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5295" w:rsidRDefault="00D15295" w:rsidP="00D15295">
      <w:pPr>
        <w:spacing w:line="660" w:lineRule="exact"/>
        <w:ind w:leftChars="-135" w:left="31680"/>
        <w:jc w:val="center"/>
        <w:rPr>
          <w:rFonts w:ascii="方正小标宋简体" w:eastAsia="方正小标宋简体" w:hAnsi="黑体"/>
          <w:sz w:val="44"/>
          <w:szCs w:val="44"/>
        </w:rPr>
      </w:pPr>
    </w:p>
    <w:p w:rsidR="00D15295" w:rsidRDefault="00D15295" w:rsidP="00EC669F">
      <w:pPr>
        <w:spacing w:line="660" w:lineRule="exact"/>
        <w:ind w:leftChars="-135" w:left="31680"/>
        <w:jc w:val="center"/>
        <w:rPr>
          <w:rFonts w:ascii="方正小标宋简体" w:eastAsia="方正小标宋简体" w:hAnsi="黑体"/>
          <w:sz w:val="44"/>
          <w:szCs w:val="44"/>
        </w:rPr>
      </w:pPr>
    </w:p>
    <w:p w:rsidR="00D15295" w:rsidRDefault="00D15295" w:rsidP="00EC669F">
      <w:pPr>
        <w:spacing w:line="660" w:lineRule="exact"/>
        <w:ind w:leftChars="-135" w:left="31680"/>
        <w:jc w:val="center"/>
        <w:rPr>
          <w:rFonts w:ascii="方正小标宋简体" w:eastAsia="方正小标宋简体" w:hAnsi="黑体"/>
          <w:sz w:val="44"/>
          <w:szCs w:val="44"/>
        </w:rPr>
      </w:pPr>
    </w:p>
    <w:p w:rsidR="00D15295" w:rsidRDefault="00D15295" w:rsidP="00EC669F">
      <w:pPr>
        <w:spacing w:line="660" w:lineRule="exact"/>
        <w:ind w:leftChars="-135" w:left="31680"/>
        <w:jc w:val="center"/>
        <w:rPr>
          <w:rFonts w:ascii="方正小标宋简体" w:eastAsia="方正小标宋简体" w:hAnsi="黑体"/>
          <w:sz w:val="44"/>
          <w:szCs w:val="44"/>
        </w:rPr>
      </w:pPr>
    </w:p>
    <w:p w:rsidR="00D15295" w:rsidRDefault="00D15295" w:rsidP="00EC669F">
      <w:pPr>
        <w:spacing w:line="660" w:lineRule="exact"/>
        <w:ind w:leftChars="-135" w:left="31680"/>
        <w:jc w:val="center"/>
        <w:rPr>
          <w:rFonts w:ascii="方正小标宋简体" w:eastAsia="方正小标宋简体" w:hAnsi="黑体"/>
          <w:sz w:val="44"/>
          <w:szCs w:val="44"/>
        </w:rPr>
      </w:pPr>
    </w:p>
    <w:p w:rsidR="00D15295" w:rsidRPr="00BB3043" w:rsidRDefault="00D15295" w:rsidP="00EC669F">
      <w:pPr>
        <w:spacing w:line="660" w:lineRule="exact"/>
        <w:ind w:leftChars="-135" w:left="31680"/>
        <w:jc w:val="center"/>
        <w:rPr>
          <w:rFonts w:ascii="宋体"/>
          <w:sz w:val="30"/>
          <w:szCs w:val="30"/>
        </w:rPr>
      </w:pPr>
      <w:r w:rsidRPr="00BB3043">
        <w:rPr>
          <w:rFonts w:ascii="宋体" w:hAnsi="宋体" w:hint="eastAsia"/>
          <w:sz w:val="30"/>
          <w:szCs w:val="30"/>
        </w:rPr>
        <w:t>义农发</w:t>
      </w:r>
      <w:r w:rsidRPr="00BB3043">
        <w:rPr>
          <w:rFonts w:ascii="宋体" w:hAnsi="宋体"/>
          <w:sz w:val="30"/>
          <w:szCs w:val="30"/>
        </w:rPr>
        <w:t>[2020]20</w:t>
      </w:r>
      <w:r w:rsidRPr="00BB3043">
        <w:rPr>
          <w:rFonts w:ascii="宋体" w:hAnsi="宋体" w:hint="eastAsia"/>
          <w:sz w:val="30"/>
          <w:szCs w:val="30"/>
        </w:rPr>
        <w:t>号</w:t>
      </w:r>
    </w:p>
    <w:p w:rsidR="00D15295" w:rsidRDefault="00D15295" w:rsidP="00EC669F">
      <w:pPr>
        <w:spacing w:line="660" w:lineRule="exact"/>
        <w:ind w:leftChars="-135" w:left="31680"/>
        <w:jc w:val="center"/>
        <w:rPr>
          <w:rFonts w:ascii="方正小标宋简体" w:eastAsia="方正小标宋简体" w:hAnsi="黑体"/>
          <w:sz w:val="44"/>
          <w:szCs w:val="44"/>
        </w:rPr>
      </w:pPr>
    </w:p>
    <w:p w:rsidR="00D15295" w:rsidRPr="00421462" w:rsidRDefault="00D15295" w:rsidP="00EC669F">
      <w:pPr>
        <w:spacing w:line="660" w:lineRule="exact"/>
        <w:ind w:leftChars="-135" w:left="31680"/>
        <w:jc w:val="center"/>
        <w:rPr>
          <w:rFonts w:ascii="方正小标宋简体" w:eastAsia="方正小标宋简体" w:hAnsi="黑体"/>
          <w:sz w:val="44"/>
          <w:szCs w:val="44"/>
        </w:rPr>
      </w:pPr>
      <w:r>
        <w:rPr>
          <w:rFonts w:ascii="方正小标宋简体" w:eastAsia="方正小标宋简体" w:hAnsi="黑体"/>
          <w:sz w:val="44"/>
          <w:szCs w:val="44"/>
        </w:rPr>
        <w:t xml:space="preserve"> </w:t>
      </w:r>
      <w:r>
        <w:rPr>
          <w:rFonts w:ascii="方正小标宋简体" w:eastAsia="方正小标宋简体" w:hAnsi="黑体" w:hint="eastAsia"/>
          <w:sz w:val="44"/>
          <w:szCs w:val="44"/>
        </w:rPr>
        <w:t>义县农业农村局关于印发《义县</w:t>
      </w:r>
      <w:r w:rsidRPr="00421462">
        <w:rPr>
          <w:rFonts w:ascii="方正小标宋简体" w:eastAsia="方正小标宋简体" w:hAnsi="黑体" w:hint="eastAsia"/>
          <w:sz w:val="44"/>
          <w:szCs w:val="44"/>
        </w:rPr>
        <w:t>农机领域</w:t>
      </w:r>
      <w:r>
        <w:rPr>
          <w:rFonts w:ascii="方正小标宋简体" w:eastAsia="方正小标宋简体" w:hAnsi="黑体"/>
          <w:sz w:val="44"/>
          <w:szCs w:val="44"/>
        </w:rPr>
        <w:t xml:space="preserve">    </w:t>
      </w:r>
      <w:r w:rsidRPr="00421462">
        <w:rPr>
          <w:rFonts w:ascii="方正小标宋简体" w:eastAsia="方正小标宋简体" w:hAnsi="黑体" w:hint="eastAsia"/>
          <w:sz w:val="44"/>
          <w:szCs w:val="44"/>
        </w:rPr>
        <w:t>百日</w:t>
      </w:r>
      <w:r>
        <w:rPr>
          <w:rFonts w:ascii="方正小标宋简体" w:eastAsia="方正小标宋简体" w:hAnsi="黑体" w:hint="eastAsia"/>
          <w:sz w:val="44"/>
          <w:szCs w:val="44"/>
        </w:rPr>
        <w:t>专项</w:t>
      </w:r>
      <w:r w:rsidRPr="00421462">
        <w:rPr>
          <w:rFonts w:ascii="方正小标宋简体" w:eastAsia="方正小标宋简体" w:hAnsi="黑体" w:hint="eastAsia"/>
          <w:sz w:val="44"/>
          <w:szCs w:val="44"/>
        </w:rPr>
        <w:t>整治行动方案》的通知</w:t>
      </w:r>
    </w:p>
    <w:p w:rsidR="00D15295" w:rsidRDefault="00D15295" w:rsidP="00EC669F">
      <w:pPr>
        <w:ind w:leftChars="-135" w:left="31680"/>
        <w:rPr>
          <w:rFonts w:ascii="黑体" w:eastAsia="黑体" w:hAnsi="黑体"/>
          <w:sz w:val="10"/>
          <w:szCs w:val="10"/>
        </w:rPr>
      </w:pPr>
    </w:p>
    <w:p w:rsidR="00D15295" w:rsidRDefault="00D15295" w:rsidP="00FD1244">
      <w:pPr>
        <w:rPr>
          <w:rFonts w:ascii="仿宋_GB2312" w:eastAsia="仿宋_GB2312"/>
          <w:sz w:val="32"/>
          <w:szCs w:val="32"/>
        </w:rPr>
      </w:pPr>
    </w:p>
    <w:p w:rsidR="00D15295" w:rsidRPr="009C5446" w:rsidRDefault="00D15295" w:rsidP="00FD1244">
      <w:pPr>
        <w:rPr>
          <w:rFonts w:ascii="仿宋_GB2312" w:eastAsia="仿宋_GB2312"/>
          <w:sz w:val="32"/>
          <w:szCs w:val="32"/>
        </w:rPr>
      </w:pPr>
      <w:r>
        <w:rPr>
          <w:rFonts w:ascii="仿宋_GB2312" w:eastAsia="仿宋_GB2312" w:hint="eastAsia"/>
          <w:sz w:val="32"/>
          <w:szCs w:val="32"/>
        </w:rPr>
        <w:t>各乡镇（街道）、县农机监理所、县农机产销企业</w:t>
      </w:r>
      <w:r w:rsidRPr="009C5446">
        <w:rPr>
          <w:rFonts w:ascii="仿宋_GB2312" w:eastAsia="仿宋_GB2312" w:hint="eastAsia"/>
          <w:sz w:val="32"/>
          <w:szCs w:val="32"/>
        </w:rPr>
        <w:t>：</w:t>
      </w:r>
    </w:p>
    <w:p w:rsidR="00D15295" w:rsidRPr="009C5446" w:rsidRDefault="00D15295" w:rsidP="00EC669F">
      <w:pPr>
        <w:ind w:firstLineChars="200" w:firstLine="31680"/>
        <w:rPr>
          <w:rFonts w:ascii="仿宋_GB2312" w:eastAsia="仿宋_GB2312"/>
          <w:sz w:val="32"/>
          <w:szCs w:val="32"/>
        </w:rPr>
      </w:pPr>
      <w:r w:rsidRPr="009C5446">
        <w:rPr>
          <w:rFonts w:ascii="仿宋_GB2312" w:eastAsia="仿宋_GB2312" w:hint="eastAsia"/>
          <w:sz w:val="32"/>
          <w:szCs w:val="32"/>
        </w:rPr>
        <w:t>为认真贯彻落实《辽宁省人民政府关于加快推进农业机械化和农机装备产业转型升级的实施意见》（辽政发</w:t>
      </w:r>
      <w:r w:rsidRPr="009C5446">
        <w:rPr>
          <w:rFonts w:ascii="仿宋_GB2312" w:eastAsia="仿宋_GB2312"/>
          <w:sz w:val="32"/>
          <w:szCs w:val="32"/>
        </w:rPr>
        <w:t>[2019]29</w:t>
      </w:r>
      <w:r>
        <w:rPr>
          <w:rFonts w:ascii="仿宋_GB2312" w:eastAsia="仿宋_GB2312" w:hint="eastAsia"/>
          <w:sz w:val="32"/>
          <w:szCs w:val="32"/>
        </w:rPr>
        <w:t>号），推进我县</w:t>
      </w:r>
      <w:r w:rsidRPr="009C5446">
        <w:rPr>
          <w:rFonts w:ascii="仿宋_GB2312" w:eastAsia="仿宋_GB2312" w:hint="eastAsia"/>
          <w:sz w:val="32"/>
          <w:szCs w:val="32"/>
        </w:rPr>
        <w:t>农业现代化进程，进一步加强农机补贴工作监管，强化农机补贴政策风险管控，全面落实农机安全生产责任，营造良好的春耕农机安全生产氛围，按照《锦州市人民政府办公室关于印发〈锦州市农机购置补贴和深松整地作业补助试点资金使用管理办法〉的通知》</w:t>
      </w:r>
      <w:r w:rsidRPr="009C5446">
        <w:rPr>
          <w:rFonts w:ascii="仿宋_GB2312" w:eastAsia="仿宋_GB2312"/>
          <w:sz w:val="32"/>
          <w:szCs w:val="32"/>
        </w:rPr>
        <w:t>(</w:t>
      </w:r>
      <w:r w:rsidRPr="009C5446">
        <w:rPr>
          <w:rFonts w:ascii="仿宋_GB2312" w:eastAsia="仿宋_GB2312" w:hint="eastAsia"/>
          <w:sz w:val="32"/>
          <w:szCs w:val="32"/>
        </w:rPr>
        <w:t>锦政办发〔</w:t>
      </w:r>
      <w:r w:rsidRPr="009C5446">
        <w:rPr>
          <w:rFonts w:ascii="仿宋_GB2312" w:eastAsia="仿宋_GB2312"/>
          <w:sz w:val="32"/>
          <w:szCs w:val="32"/>
        </w:rPr>
        <w:t>2019</w:t>
      </w:r>
      <w:r w:rsidRPr="009C5446">
        <w:rPr>
          <w:rFonts w:ascii="仿宋_GB2312" w:eastAsia="仿宋_GB2312" w:hint="eastAsia"/>
          <w:sz w:val="32"/>
          <w:szCs w:val="32"/>
        </w:rPr>
        <w:t>〕</w:t>
      </w:r>
      <w:r w:rsidRPr="009C5446">
        <w:rPr>
          <w:rFonts w:ascii="仿宋_GB2312" w:eastAsia="仿宋_GB2312"/>
          <w:sz w:val="32"/>
          <w:szCs w:val="32"/>
        </w:rPr>
        <w:t>32</w:t>
      </w:r>
      <w:r w:rsidRPr="009C5446">
        <w:rPr>
          <w:rFonts w:ascii="仿宋_GB2312" w:eastAsia="仿宋_GB2312" w:hint="eastAsia"/>
          <w:sz w:val="32"/>
          <w:szCs w:val="32"/>
        </w:rPr>
        <w:t>号</w:t>
      </w:r>
      <w:r w:rsidRPr="009C5446">
        <w:rPr>
          <w:rFonts w:ascii="仿宋_GB2312" w:eastAsia="仿宋_GB2312"/>
          <w:sz w:val="32"/>
          <w:szCs w:val="32"/>
        </w:rPr>
        <w:t>)</w:t>
      </w:r>
      <w:r>
        <w:rPr>
          <w:rFonts w:ascii="仿宋_GB2312" w:eastAsia="仿宋_GB2312" w:hint="eastAsia"/>
          <w:sz w:val="32"/>
          <w:szCs w:val="32"/>
        </w:rPr>
        <w:t>、</w:t>
      </w:r>
      <w:r w:rsidRPr="009C5446">
        <w:rPr>
          <w:rFonts w:ascii="仿宋_GB2312" w:eastAsia="仿宋_GB2312" w:hint="eastAsia"/>
          <w:sz w:val="32"/>
          <w:szCs w:val="32"/>
        </w:rPr>
        <w:t>《辽宁省农业农村厅办公室关于进一步做好农机安全生产工作的通知》</w:t>
      </w:r>
      <w:r>
        <w:rPr>
          <w:rFonts w:ascii="仿宋_GB2312" w:eastAsia="仿宋_GB2312" w:hint="eastAsia"/>
          <w:sz w:val="32"/>
          <w:szCs w:val="32"/>
        </w:rPr>
        <w:t>和《</w:t>
      </w:r>
      <w:r w:rsidRPr="00FD1244">
        <w:rPr>
          <w:rFonts w:ascii="仿宋_GB2312" w:eastAsia="仿宋_GB2312" w:hint="eastAsia"/>
          <w:sz w:val="32"/>
          <w:szCs w:val="32"/>
        </w:rPr>
        <w:t>锦州市农业农村局关于印发〈全市农机领域百日专项整治行动方案〉的通知》</w:t>
      </w:r>
      <w:r w:rsidRPr="00FD1244">
        <w:rPr>
          <w:rFonts w:ascii="仿宋_GB2312" w:eastAsia="仿宋_GB2312" w:hAnsi="黑体" w:hint="eastAsia"/>
          <w:sz w:val="32"/>
          <w:szCs w:val="32"/>
        </w:rPr>
        <w:t>（锦农发〔</w:t>
      </w:r>
      <w:r w:rsidRPr="00FD1244">
        <w:rPr>
          <w:rFonts w:ascii="仿宋_GB2312" w:eastAsia="仿宋_GB2312" w:hAnsi="黑体"/>
          <w:sz w:val="32"/>
          <w:szCs w:val="32"/>
        </w:rPr>
        <w:t>2020</w:t>
      </w:r>
      <w:r w:rsidRPr="00FD1244">
        <w:rPr>
          <w:rFonts w:ascii="仿宋_GB2312" w:eastAsia="仿宋_GB2312" w:hAnsi="黑体" w:hint="eastAsia"/>
          <w:sz w:val="32"/>
          <w:szCs w:val="32"/>
        </w:rPr>
        <w:t>〕</w:t>
      </w:r>
      <w:r w:rsidRPr="00FD1244">
        <w:rPr>
          <w:rFonts w:ascii="仿宋_GB2312" w:eastAsia="仿宋_GB2312" w:hAnsi="黑体"/>
          <w:sz w:val="32"/>
          <w:szCs w:val="32"/>
        </w:rPr>
        <w:t>45</w:t>
      </w:r>
      <w:r w:rsidRPr="00FD1244">
        <w:rPr>
          <w:rFonts w:ascii="仿宋_GB2312" w:eastAsia="仿宋_GB2312" w:hAnsi="黑体" w:hint="eastAsia"/>
          <w:sz w:val="32"/>
          <w:szCs w:val="32"/>
        </w:rPr>
        <w:t>号）</w:t>
      </w:r>
      <w:r w:rsidRPr="00651FB4">
        <w:rPr>
          <w:rFonts w:ascii="仿宋_GB2312" w:eastAsia="仿宋_GB2312" w:hAnsi="黑体" w:hint="eastAsia"/>
          <w:sz w:val="28"/>
          <w:szCs w:val="28"/>
        </w:rPr>
        <w:t>文件</w:t>
      </w:r>
      <w:r w:rsidRPr="009C5446">
        <w:rPr>
          <w:rFonts w:ascii="仿宋_GB2312" w:eastAsia="仿宋_GB2312" w:hint="eastAsia"/>
          <w:sz w:val="32"/>
          <w:szCs w:val="32"/>
        </w:rPr>
        <w:t>精神，</w:t>
      </w:r>
      <w:r>
        <w:rPr>
          <w:rFonts w:ascii="仿宋_GB2312" w:eastAsia="仿宋_GB2312" w:hint="eastAsia"/>
          <w:sz w:val="32"/>
          <w:szCs w:val="32"/>
        </w:rPr>
        <w:t>我县</w:t>
      </w:r>
      <w:r w:rsidRPr="009C5446">
        <w:rPr>
          <w:rFonts w:ascii="仿宋_GB2312" w:eastAsia="仿宋_GB2312" w:hint="eastAsia"/>
          <w:sz w:val="32"/>
          <w:szCs w:val="32"/>
        </w:rPr>
        <w:t>农业农</w:t>
      </w:r>
      <w:r>
        <w:rPr>
          <w:rFonts w:ascii="仿宋_GB2312" w:eastAsia="仿宋_GB2312" w:hint="eastAsia"/>
          <w:sz w:val="32"/>
          <w:szCs w:val="32"/>
        </w:rPr>
        <w:t>村</w:t>
      </w:r>
      <w:r w:rsidRPr="009C5446">
        <w:rPr>
          <w:rFonts w:ascii="仿宋_GB2312" w:eastAsia="仿宋_GB2312" w:hint="eastAsia"/>
          <w:sz w:val="32"/>
          <w:szCs w:val="32"/>
        </w:rPr>
        <w:t>局决定</w:t>
      </w:r>
      <w:r>
        <w:rPr>
          <w:rFonts w:ascii="仿宋_GB2312" w:eastAsia="仿宋_GB2312" w:hint="eastAsia"/>
          <w:sz w:val="32"/>
          <w:szCs w:val="32"/>
        </w:rPr>
        <w:t>在全县</w:t>
      </w:r>
      <w:r w:rsidRPr="009C5446">
        <w:rPr>
          <w:rFonts w:ascii="仿宋_GB2312" w:eastAsia="仿宋_GB2312" w:hint="eastAsia"/>
          <w:sz w:val="32"/>
          <w:szCs w:val="32"/>
        </w:rPr>
        <w:t>开展农机领域百日</w:t>
      </w:r>
      <w:r>
        <w:rPr>
          <w:rFonts w:ascii="仿宋_GB2312" w:eastAsia="仿宋_GB2312" w:hint="eastAsia"/>
          <w:sz w:val="32"/>
          <w:szCs w:val="32"/>
        </w:rPr>
        <w:t>专项</w:t>
      </w:r>
      <w:r w:rsidRPr="009C5446">
        <w:rPr>
          <w:rFonts w:ascii="仿宋_GB2312" w:eastAsia="仿宋_GB2312" w:hint="eastAsia"/>
          <w:sz w:val="32"/>
          <w:szCs w:val="32"/>
        </w:rPr>
        <w:t>整治行动，现将《</w:t>
      </w:r>
      <w:r>
        <w:rPr>
          <w:rFonts w:ascii="仿宋_GB2312" w:eastAsia="仿宋_GB2312" w:hint="eastAsia"/>
          <w:sz w:val="32"/>
          <w:szCs w:val="32"/>
        </w:rPr>
        <w:t>义县</w:t>
      </w:r>
      <w:r w:rsidRPr="009C5446">
        <w:rPr>
          <w:rFonts w:ascii="仿宋_GB2312" w:eastAsia="仿宋_GB2312" w:hint="eastAsia"/>
          <w:sz w:val="32"/>
          <w:szCs w:val="32"/>
        </w:rPr>
        <w:t>农机领域百日</w:t>
      </w:r>
      <w:r>
        <w:rPr>
          <w:rFonts w:ascii="仿宋_GB2312" w:eastAsia="仿宋_GB2312" w:hint="eastAsia"/>
          <w:sz w:val="32"/>
          <w:szCs w:val="32"/>
        </w:rPr>
        <w:t>专项</w:t>
      </w:r>
      <w:r w:rsidRPr="009C5446">
        <w:rPr>
          <w:rFonts w:ascii="仿宋_GB2312" w:eastAsia="仿宋_GB2312" w:hint="eastAsia"/>
          <w:sz w:val="32"/>
          <w:szCs w:val="32"/>
        </w:rPr>
        <w:t>整治行动方案》印发你们，请结合实际认真遵照执行。</w:t>
      </w:r>
    </w:p>
    <w:p w:rsidR="00D15295" w:rsidRPr="009C5446" w:rsidRDefault="00D15295" w:rsidP="00FD1244">
      <w:pPr>
        <w:rPr>
          <w:rFonts w:ascii="仿宋_GB2312" w:eastAsia="仿宋_GB2312"/>
          <w:sz w:val="32"/>
          <w:szCs w:val="32"/>
        </w:rPr>
      </w:pPr>
    </w:p>
    <w:p w:rsidR="00D15295" w:rsidRPr="009C5446" w:rsidRDefault="00D15295" w:rsidP="00EC669F">
      <w:pPr>
        <w:ind w:firstLineChars="200" w:firstLine="31680"/>
        <w:rPr>
          <w:rFonts w:ascii="仿宋_GB2312" w:eastAsia="仿宋_GB2312"/>
          <w:sz w:val="32"/>
          <w:szCs w:val="32"/>
        </w:rPr>
      </w:pPr>
      <w:r w:rsidRPr="009C5446">
        <w:rPr>
          <w:rFonts w:ascii="仿宋_GB2312" w:eastAsia="仿宋_GB2312" w:hint="eastAsia"/>
          <w:sz w:val="32"/>
          <w:szCs w:val="32"/>
        </w:rPr>
        <w:t>附件：《</w:t>
      </w:r>
      <w:r>
        <w:rPr>
          <w:rFonts w:ascii="仿宋_GB2312" w:eastAsia="仿宋_GB2312" w:hint="eastAsia"/>
          <w:sz w:val="32"/>
          <w:szCs w:val="32"/>
        </w:rPr>
        <w:t>义县</w:t>
      </w:r>
      <w:r w:rsidRPr="009C5446">
        <w:rPr>
          <w:rFonts w:ascii="仿宋_GB2312" w:eastAsia="仿宋_GB2312" w:hint="eastAsia"/>
          <w:sz w:val="32"/>
          <w:szCs w:val="32"/>
        </w:rPr>
        <w:t>农机领域百日</w:t>
      </w:r>
      <w:r>
        <w:rPr>
          <w:rFonts w:ascii="仿宋_GB2312" w:eastAsia="仿宋_GB2312" w:hint="eastAsia"/>
          <w:sz w:val="32"/>
          <w:szCs w:val="32"/>
        </w:rPr>
        <w:t>专项</w:t>
      </w:r>
      <w:r w:rsidRPr="009C5446">
        <w:rPr>
          <w:rFonts w:ascii="仿宋_GB2312" w:eastAsia="仿宋_GB2312" w:hint="eastAsia"/>
          <w:sz w:val="32"/>
          <w:szCs w:val="32"/>
        </w:rPr>
        <w:t>整治行动方案》</w:t>
      </w:r>
    </w:p>
    <w:p w:rsidR="00D15295" w:rsidRDefault="00D15295" w:rsidP="00FD1244">
      <w:pPr>
        <w:rPr>
          <w:rFonts w:ascii="仿宋_GB2312" w:eastAsia="仿宋_GB2312"/>
          <w:sz w:val="32"/>
          <w:szCs w:val="32"/>
        </w:rPr>
      </w:pPr>
      <w:r>
        <w:rPr>
          <w:rFonts w:ascii="仿宋_GB2312" w:eastAsia="仿宋_GB2312"/>
          <w:sz w:val="32"/>
          <w:szCs w:val="32"/>
        </w:rPr>
        <w:t xml:space="preserve">   </w:t>
      </w:r>
    </w:p>
    <w:p w:rsidR="00D15295" w:rsidRDefault="00D15295" w:rsidP="00EC669F">
      <w:pPr>
        <w:ind w:firstLineChars="1550" w:firstLine="31680"/>
        <w:rPr>
          <w:rFonts w:ascii="仿宋_GB2312" w:eastAsia="仿宋_GB2312"/>
          <w:sz w:val="32"/>
          <w:szCs w:val="32"/>
        </w:rPr>
      </w:pPr>
    </w:p>
    <w:p w:rsidR="00D15295" w:rsidRDefault="00D15295" w:rsidP="00EC669F">
      <w:pPr>
        <w:ind w:firstLineChars="1550" w:firstLine="31680"/>
        <w:rPr>
          <w:rFonts w:ascii="仿宋_GB2312" w:eastAsia="仿宋_GB2312"/>
          <w:sz w:val="32"/>
          <w:szCs w:val="32"/>
        </w:rPr>
      </w:pPr>
    </w:p>
    <w:p w:rsidR="00D15295" w:rsidRDefault="00D15295" w:rsidP="00EC669F">
      <w:pPr>
        <w:ind w:firstLineChars="1550" w:firstLine="31680"/>
        <w:rPr>
          <w:rFonts w:ascii="仿宋_GB2312" w:eastAsia="仿宋_GB2312"/>
          <w:sz w:val="32"/>
          <w:szCs w:val="32"/>
        </w:rPr>
      </w:pPr>
    </w:p>
    <w:p w:rsidR="00D15295" w:rsidRPr="009C5446" w:rsidRDefault="00D15295" w:rsidP="00EC669F">
      <w:pPr>
        <w:ind w:firstLineChars="1600" w:firstLine="31680"/>
        <w:rPr>
          <w:rFonts w:ascii="仿宋_GB2312" w:eastAsia="仿宋_GB2312"/>
          <w:sz w:val="32"/>
          <w:szCs w:val="32"/>
        </w:rPr>
      </w:pPr>
      <w:r>
        <w:rPr>
          <w:rFonts w:ascii="仿宋_GB2312" w:eastAsia="仿宋_GB2312" w:hint="eastAsia"/>
          <w:sz w:val="32"/>
          <w:szCs w:val="32"/>
        </w:rPr>
        <w:t>义县</w:t>
      </w:r>
      <w:r w:rsidRPr="009C5446">
        <w:rPr>
          <w:rFonts w:ascii="仿宋_GB2312" w:eastAsia="仿宋_GB2312" w:hint="eastAsia"/>
          <w:sz w:val="32"/>
          <w:szCs w:val="32"/>
        </w:rPr>
        <w:t>农业农村局</w:t>
      </w:r>
    </w:p>
    <w:p w:rsidR="00D15295" w:rsidRPr="009C5446" w:rsidRDefault="00D15295" w:rsidP="00EC669F">
      <w:pPr>
        <w:ind w:firstLineChars="1600" w:firstLine="31680"/>
        <w:rPr>
          <w:rFonts w:ascii="仿宋_GB2312" w:eastAsia="仿宋_GB2312"/>
          <w:sz w:val="32"/>
          <w:szCs w:val="32"/>
        </w:rPr>
      </w:pPr>
      <w:r w:rsidRPr="009C5446">
        <w:rPr>
          <w:rFonts w:ascii="仿宋_GB2312" w:eastAsia="仿宋_GB2312"/>
          <w:sz w:val="32"/>
          <w:szCs w:val="32"/>
        </w:rPr>
        <w:t>2020</w:t>
      </w:r>
      <w:r w:rsidRPr="009C5446">
        <w:rPr>
          <w:rFonts w:ascii="仿宋_GB2312" w:eastAsia="仿宋_GB2312" w:hint="eastAsia"/>
          <w:sz w:val="32"/>
          <w:szCs w:val="32"/>
        </w:rPr>
        <w:t>年</w:t>
      </w:r>
      <w:r w:rsidRPr="009C5446">
        <w:rPr>
          <w:rFonts w:ascii="仿宋_GB2312" w:eastAsia="仿宋_GB2312"/>
          <w:sz w:val="32"/>
          <w:szCs w:val="32"/>
        </w:rPr>
        <w:t>3</w:t>
      </w:r>
      <w:r w:rsidRPr="009C5446">
        <w:rPr>
          <w:rFonts w:ascii="仿宋_GB2312" w:eastAsia="仿宋_GB2312" w:hint="eastAsia"/>
          <w:sz w:val="32"/>
          <w:szCs w:val="32"/>
        </w:rPr>
        <w:t>月</w:t>
      </w:r>
      <w:r w:rsidRPr="009C5446">
        <w:rPr>
          <w:rFonts w:ascii="仿宋_GB2312" w:eastAsia="仿宋_GB2312"/>
          <w:sz w:val="32"/>
          <w:szCs w:val="32"/>
        </w:rPr>
        <w:t>1</w:t>
      </w:r>
      <w:r>
        <w:rPr>
          <w:rFonts w:ascii="仿宋_GB2312" w:eastAsia="仿宋_GB2312"/>
          <w:sz w:val="32"/>
          <w:szCs w:val="32"/>
        </w:rPr>
        <w:t>2</w:t>
      </w:r>
      <w:r w:rsidRPr="009C5446">
        <w:rPr>
          <w:rFonts w:ascii="仿宋_GB2312" w:eastAsia="仿宋_GB2312" w:hint="eastAsia"/>
          <w:sz w:val="32"/>
          <w:szCs w:val="32"/>
        </w:rPr>
        <w:t>日</w:t>
      </w:r>
    </w:p>
    <w:p w:rsidR="00D15295" w:rsidRPr="00FB0DE5" w:rsidRDefault="00D15295" w:rsidP="00FD1244">
      <w:pPr>
        <w:jc w:val="center"/>
        <w:rPr>
          <w:rFonts w:ascii="仿宋_GB2312" w:eastAsia="仿宋_GB2312" w:hAnsi="黑体"/>
          <w:sz w:val="32"/>
          <w:szCs w:val="32"/>
        </w:rPr>
      </w:pPr>
    </w:p>
    <w:p w:rsidR="00D15295" w:rsidRPr="00FB0DE5" w:rsidRDefault="00D15295" w:rsidP="00FD1244">
      <w:pPr>
        <w:jc w:val="center"/>
        <w:rPr>
          <w:rFonts w:ascii="仿宋_GB2312" w:eastAsia="仿宋_GB2312" w:hAnsi="黑体"/>
          <w:sz w:val="32"/>
          <w:szCs w:val="32"/>
        </w:rPr>
      </w:pPr>
    </w:p>
    <w:p w:rsidR="00D15295" w:rsidRDefault="00D15295" w:rsidP="00FD1244">
      <w:pPr>
        <w:jc w:val="center"/>
        <w:rPr>
          <w:rFonts w:ascii="仿宋_GB2312" w:eastAsia="仿宋_GB2312" w:hAnsi="黑体"/>
          <w:sz w:val="32"/>
          <w:szCs w:val="32"/>
        </w:rPr>
      </w:pPr>
    </w:p>
    <w:p w:rsidR="00D15295" w:rsidRDefault="00D15295" w:rsidP="00FD1244">
      <w:pPr>
        <w:jc w:val="center"/>
        <w:rPr>
          <w:rFonts w:ascii="仿宋_GB2312" w:eastAsia="仿宋_GB2312" w:hAnsi="黑体"/>
          <w:sz w:val="32"/>
          <w:szCs w:val="32"/>
        </w:rPr>
      </w:pPr>
    </w:p>
    <w:p w:rsidR="00D15295" w:rsidRPr="00FB0DE5" w:rsidRDefault="00D15295" w:rsidP="00FD1244">
      <w:pPr>
        <w:jc w:val="center"/>
        <w:rPr>
          <w:rFonts w:ascii="仿宋_GB2312" w:eastAsia="仿宋_GB2312" w:hAnsi="黑体"/>
          <w:sz w:val="32"/>
          <w:szCs w:val="32"/>
        </w:rPr>
      </w:pPr>
    </w:p>
    <w:p w:rsidR="00D15295" w:rsidRPr="00FB0DE5" w:rsidRDefault="00D15295" w:rsidP="00FD1244">
      <w:pPr>
        <w:jc w:val="center"/>
        <w:rPr>
          <w:rFonts w:ascii="仿宋_GB2312" w:eastAsia="仿宋_GB2312" w:hAnsi="黑体"/>
          <w:sz w:val="32"/>
          <w:szCs w:val="32"/>
        </w:rPr>
      </w:pPr>
    </w:p>
    <w:p w:rsidR="00D15295" w:rsidRDefault="00D15295" w:rsidP="00FD1244">
      <w:pPr>
        <w:jc w:val="center"/>
        <w:rPr>
          <w:rFonts w:ascii="仿宋_GB2312" w:eastAsia="仿宋_GB2312" w:hAnsi="黑体"/>
          <w:sz w:val="32"/>
          <w:szCs w:val="32"/>
        </w:rPr>
      </w:pPr>
    </w:p>
    <w:p w:rsidR="00D15295" w:rsidRDefault="00D15295" w:rsidP="00BB3043">
      <w:pPr>
        <w:rPr>
          <w:rFonts w:ascii="仿宋_GB2312" w:eastAsia="仿宋_GB2312" w:hAnsi="黑体"/>
          <w:sz w:val="32"/>
          <w:szCs w:val="32"/>
        </w:rPr>
      </w:pPr>
    </w:p>
    <w:p w:rsidR="00D15295" w:rsidRPr="00FB0DE5" w:rsidRDefault="00D15295" w:rsidP="00EC669F">
      <w:pPr>
        <w:pBdr>
          <w:top w:val="single" w:sz="6" w:space="1" w:color="auto"/>
          <w:bottom w:val="single" w:sz="6" w:space="1" w:color="auto"/>
        </w:pBdr>
        <w:ind w:firstLineChars="100" w:firstLine="31680"/>
        <w:jc w:val="left"/>
        <w:rPr>
          <w:rFonts w:ascii="宋体"/>
          <w:sz w:val="28"/>
          <w:szCs w:val="28"/>
        </w:rPr>
      </w:pPr>
      <w:r w:rsidRPr="00FB0DE5">
        <w:rPr>
          <w:rFonts w:ascii="宋体" w:hAnsi="宋体" w:hint="eastAsia"/>
          <w:sz w:val="28"/>
          <w:szCs w:val="28"/>
        </w:rPr>
        <w:t>抄报：</w:t>
      </w:r>
      <w:r>
        <w:rPr>
          <w:rFonts w:ascii="宋体" w:hAnsi="宋体" w:hint="eastAsia"/>
          <w:sz w:val="28"/>
          <w:szCs w:val="28"/>
        </w:rPr>
        <w:t>锦州市农业农村局</w:t>
      </w:r>
    </w:p>
    <w:p w:rsidR="00D15295" w:rsidRPr="00FB0DE5" w:rsidRDefault="00D15295" w:rsidP="00EC669F">
      <w:pPr>
        <w:pBdr>
          <w:bottom w:val="single" w:sz="6" w:space="1" w:color="auto"/>
          <w:between w:val="single" w:sz="6" w:space="1" w:color="auto"/>
        </w:pBdr>
        <w:ind w:firstLineChars="100" w:firstLine="31680"/>
        <w:jc w:val="left"/>
        <w:rPr>
          <w:rFonts w:ascii="宋体"/>
          <w:sz w:val="28"/>
          <w:szCs w:val="28"/>
        </w:rPr>
      </w:pPr>
      <w:r>
        <w:rPr>
          <w:rFonts w:ascii="宋体" w:hAnsi="宋体" w:hint="eastAsia"/>
          <w:sz w:val="28"/>
          <w:szCs w:val="28"/>
        </w:rPr>
        <w:t>义县</w:t>
      </w:r>
      <w:r w:rsidRPr="00FB0DE5">
        <w:rPr>
          <w:rFonts w:ascii="宋体" w:hAnsi="宋体" w:hint="eastAsia"/>
          <w:sz w:val="28"/>
          <w:szCs w:val="28"/>
        </w:rPr>
        <w:t>农业农村局办公室</w:t>
      </w:r>
      <w:r w:rsidRPr="00FB0DE5">
        <w:rPr>
          <w:rFonts w:ascii="宋体" w:hAnsi="宋体"/>
          <w:sz w:val="28"/>
          <w:szCs w:val="28"/>
        </w:rPr>
        <w:t xml:space="preserve"> </w:t>
      </w:r>
      <w:r>
        <w:rPr>
          <w:rFonts w:ascii="宋体" w:hAnsi="宋体"/>
          <w:sz w:val="28"/>
          <w:szCs w:val="28"/>
        </w:rPr>
        <w:t xml:space="preserve">                </w:t>
      </w:r>
      <w:r w:rsidRPr="00FB0DE5">
        <w:rPr>
          <w:rFonts w:ascii="宋体" w:hAnsi="宋体"/>
          <w:sz w:val="28"/>
          <w:szCs w:val="28"/>
        </w:rPr>
        <w:t xml:space="preserve"> 2020</w:t>
      </w:r>
      <w:r w:rsidRPr="00FB0DE5">
        <w:rPr>
          <w:rFonts w:ascii="宋体" w:hAnsi="宋体" w:hint="eastAsia"/>
          <w:sz w:val="28"/>
          <w:szCs w:val="28"/>
        </w:rPr>
        <w:t>年</w:t>
      </w:r>
      <w:r w:rsidRPr="00FB0DE5">
        <w:rPr>
          <w:rFonts w:ascii="宋体" w:hAnsi="宋体"/>
          <w:sz w:val="28"/>
          <w:szCs w:val="28"/>
        </w:rPr>
        <w:t>3</w:t>
      </w:r>
      <w:r w:rsidRPr="00FB0DE5">
        <w:rPr>
          <w:rFonts w:ascii="宋体" w:hAnsi="宋体" w:hint="eastAsia"/>
          <w:sz w:val="28"/>
          <w:szCs w:val="28"/>
        </w:rPr>
        <w:t>月</w:t>
      </w:r>
      <w:r w:rsidRPr="00FB0DE5">
        <w:rPr>
          <w:rFonts w:ascii="宋体" w:hAnsi="宋体"/>
          <w:sz w:val="28"/>
          <w:szCs w:val="28"/>
        </w:rPr>
        <w:t>1</w:t>
      </w:r>
      <w:r>
        <w:rPr>
          <w:rFonts w:ascii="宋体" w:hAnsi="宋体"/>
          <w:sz w:val="28"/>
          <w:szCs w:val="28"/>
        </w:rPr>
        <w:t>2</w:t>
      </w:r>
      <w:r w:rsidRPr="00FB0DE5">
        <w:rPr>
          <w:rFonts w:ascii="宋体" w:hAnsi="宋体" w:hint="eastAsia"/>
          <w:sz w:val="28"/>
          <w:szCs w:val="28"/>
        </w:rPr>
        <w:t>日印发</w:t>
      </w:r>
    </w:p>
    <w:p w:rsidR="00D15295" w:rsidRPr="00431715" w:rsidRDefault="00D15295" w:rsidP="00EC669F">
      <w:pPr>
        <w:ind w:firstLineChars="250" w:firstLine="31680"/>
        <w:rPr>
          <w:rFonts w:ascii="方正小标宋简体" w:eastAsia="方正小标宋简体" w:hAnsi="黑体"/>
          <w:sz w:val="44"/>
          <w:szCs w:val="44"/>
        </w:rPr>
      </w:pPr>
      <w:r>
        <w:rPr>
          <w:rFonts w:ascii="方正小标宋简体" w:eastAsia="方正小标宋简体" w:hAnsi="黑体" w:hint="eastAsia"/>
          <w:sz w:val="44"/>
          <w:szCs w:val="44"/>
        </w:rPr>
        <w:t>义县</w:t>
      </w:r>
      <w:r w:rsidRPr="00431715">
        <w:rPr>
          <w:rFonts w:ascii="方正小标宋简体" w:eastAsia="方正小标宋简体" w:hAnsi="黑体" w:hint="eastAsia"/>
          <w:sz w:val="44"/>
          <w:szCs w:val="44"/>
        </w:rPr>
        <w:t>农机领域百日</w:t>
      </w:r>
      <w:r>
        <w:rPr>
          <w:rFonts w:ascii="方正小标宋简体" w:eastAsia="方正小标宋简体" w:hAnsi="黑体" w:hint="eastAsia"/>
          <w:sz w:val="44"/>
          <w:szCs w:val="44"/>
        </w:rPr>
        <w:t>专项</w:t>
      </w:r>
      <w:r w:rsidRPr="00431715">
        <w:rPr>
          <w:rFonts w:ascii="方正小标宋简体" w:eastAsia="方正小标宋简体" w:hAnsi="黑体" w:hint="eastAsia"/>
          <w:sz w:val="44"/>
          <w:szCs w:val="44"/>
        </w:rPr>
        <w:t>整治行动方案</w:t>
      </w:r>
    </w:p>
    <w:p w:rsidR="00D15295" w:rsidRDefault="00D15295" w:rsidP="00EC669F">
      <w:pPr>
        <w:ind w:firstLineChars="350" w:firstLine="31680"/>
        <w:rPr>
          <w:rFonts w:ascii="黑体" w:eastAsia="黑体" w:hAnsi="黑体"/>
          <w:sz w:val="10"/>
          <w:szCs w:val="10"/>
        </w:rPr>
      </w:pPr>
    </w:p>
    <w:p w:rsidR="00D15295" w:rsidRPr="00651FB4" w:rsidRDefault="00D15295" w:rsidP="00F63A12">
      <w:pPr>
        <w:spacing w:line="500" w:lineRule="exact"/>
        <w:ind w:firstLineChars="200" w:firstLine="31680"/>
        <w:rPr>
          <w:rFonts w:ascii="仿宋_GB2312" w:eastAsia="仿宋_GB2312"/>
          <w:sz w:val="28"/>
          <w:szCs w:val="28"/>
        </w:rPr>
      </w:pPr>
      <w:r w:rsidRPr="00651FB4">
        <w:rPr>
          <w:rFonts w:ascii="仿宋_GB2312" w:eastAsia="仿宋_GB2312" w:hint="eastAsia"/>
          <w:sz w:val="28"/>
          <w:szCs w:val="28"/>
        </w:rPr>
        <w:t>农机购置补贴和农机深松（深翻）作业补助是国家强农惠农政策的重要内容，农机安全监管是有效预防农机事故的有力保障。为推进农机补贴政策规范实施，强化农机行政主管部门工作人员廉洁从政的自律性，规范农机补贴资金使用，加强农机安全行政执法的力度，夯实农机春耕备耕工作基础，</w:t>
      </w:r>
      <w:r>
        <w:rPr>
          <w:rFonts w:ascii="仿宋_GB2312" w:eastAsia="仿宋_GB2312" w:hint="eastAsia"/>
          <w:sz w:val="28"/>
          <w:szCs w:val="28"/>
        </w:rPr>
        <w:t>根据</w:t>
      </w:r>
      <w:r w:rsidRPr="00651FB4">
        <w:rPr>
          <w:rFonts w:ascii="仿宋_GB2312" w:eastAsia="仿宋_GB2312" w:hint="eastAsia"/>
          <w:sz w:val="28"/>
          <w:szCs w:val="28"/>
        </w:rPr>
        <w:t>《锦州市农业农村局关于印发〈全市农机领域百日专项整治行动方案〉的通知》</w:t>
      </w:r>
      <w:r w:rsidRPr="00651FB4">
        <w:rPr>
          <w:rFonts w:ascii="仿宋_GB2312" w:eastAsia="仿宋_GB2312" w:hAnsi="黑体" w:hint="eastAsia"/>
          <w:sz w:val="28"/>
          <w:szCs w:val="28"/>
        </w:rPr>
        <w:t>（锦农发〔</w:t>
      </w:r>
      <w:r w:rsidRPr="00651FB4">
        <w:rPr>
          <w:rFonts w:ascii="仿宋_GB2312" w:eastAsia="仿宋_GB2312" w:hAnsi="黑体"/>
          <w:sz w:val="28"/>
          <w:szCs w:val="28"/>
        </w:rPr>
        <w:t>2020</w:t>
      </w:r>
      <w:r w:rsidRPr="00651FB4">
        <w:rPr>
          <w:rFonts w:ascii="仿宋_GB2312" w:eastAsia="仿宋_GB2312" w:hAnsi="黑体" w:hint="eastAsia"/>
          <w:sz w:val="28"/>
          <w:szCs w:val="28"/>
        </w:rPr>
        <w:t>〕</w:t>
      </w:r>
      <w:r w:rsidRPr="00651FB4">
        <w:rPr>
          <w:rFonts w:ascii="仿宋_GB2312" w:eastAsia="仿宋_GB2312" w:hAnsi="黑体"/>
          <w:sz w:val="28"/>
          <w:szCs w:val="28"/>
        </w:rPr>
        <w:t>45</w:t>
      </w:r>
      <w:r w:rsidRPr="00651FB4">
        <w:rPr>
          <w:rFonts w:ascii="仿宋_GB2312" w:eastAsia="仿宋_GB2312" w:hAnsi="黑体" w:hint="eastAsia"/>
          <w:sz w:val="28"/>
          <w:szCs w:val="28"/>
        </w:rPr>
        <w:t>号</w:t>
      </w:r>
      <w:r>
        <w:rPr>
          <w:rFonts w:ascii="仿宋_GB2312" w:eastAsia="仿宋_GB2312" w:hAnsi="黑体" w:hint="eastAsia"/>
          <w:sz w:val="28"/>
          <w:szCs w:val="28"/>
        </w:rPr>
        <w:t>）</w:t>
      </w:r>
      <w:r w:rsidRPr="00651FB4">
        <w:rPr>
          <w:rFonts w:ascii="仿宋_GB2312" w:eastAsia="仿宋_GB2312" w:hAnsi="黑体" w:hint="eastAsia"/>
          <w:sz w:val="28"/>
          <w:szCs w:val="28"/>
        </w:rPr>
        <w:t>文件</w:t>
      </w:r>
      <w:r>
        <w:rPr>
          <w:rFonts w:ascii="仿宋_GB2312" w:eastAsia="仿宋_GB2312" w:hint="eastAsia"/>
          <w:sz w:val="28"/>
          <w:szCs w:val="28"/>
        </w:rPr>
        <w:t>精神，我县农业农村局决定在全县</w:t>
      </w:r>
      <w:r w:rsidRPr="00651FB4">
        <w:rPr>
          <w:rFonts w:ascii="仿宋_GB2312" w:eastAsia="仿宋_GB2312" w:hint="eastAsia"/>
          <w:sz w:val="28"/>
          <w:szCs w:val="28"/>
        </w:rPr>
        <w:t>开展农机领域百日专项整治行动，现制定行动方案如下：</w:t>
      </w:r>
    </w:p>
    <w:p w:rsidR="00D15295" w:rsidRPr="00651FB4" w:rsidRDefault="00D15295" w:rsidP="00F63A12">
      <w:pPr>
        <w:spacing w:line="500" w:lineRule="exact"/>
        <w:ind w:firstLineChars="200" w:firstLine="31680"/>
        <w:rPr>
          <w:rFonts w:ascii="黑体" w:eastAsia="黑体" w:hAnsi="黑体"/>
          <w:sz w:val="28"/>
          <w:szCs w:val="28"/>
        </w:rPr>
      </w:pPr>
      <w:r w:rsidRPr="00651FB4">
        <w:rPr>
          <w:rFonts w:ascii="黑体" w:eastAsia="黑体" w:hAnsi="黑体" w:hint="eastAsia"/>
          <w:sz w:val="28"/>
          <w:szCs w:val="28"/>
        </w:rPr>
        <w:t>一、目的意义</w:t>
      </w:r>
    </w:p>
    <w:p w:rsidR="00D15295" w:rsidRPr="00651FB4" w:rsidRDefault="00D15295" w:rsidP="00F63A12">
      <w:pPr>
        <w:spacing w:line="500" w:lineRule="exact"/>
        <w:ind w:firstLineChars="200" w:firstLine="31680"/>
        <w:rPr>
          <w:rFonts w:ascii="仿宋_GB2312" w:eastAsia="仿宋_GB2312"/>
          <w:sz w:val="28"/>
          <w:szCs w:val="28"/>
        </w:rPr>
      </w:pPr>
      <w:r>
        <w:rPr>
          <w:rFonts w:ascii="仿宋_GB2312" w:eastAsia="仿宋_GB2312" w:hint="eastAsia"/>
          <w:sz w:val="28"/>
          <w:szCs w:val="28"/>
        </w:rPr>
        <w:t>全县农机领域百日专项整治行动是根据我县</w:t>
      </w:r>
      <w:r w:rsidRPr="00651FB4">
        <w:rPr>
          <w:rFonts w:ascii="仿宋_GB2312" w:eastAsia="仿宋_GB2312" w:hint="eastAsia"/>
          <w:sz w:val="28"/>
          <w:szCs w:val="28"/>
        </w:rPr>
        <w:t>农机化工作实际和广大农民、农机服务组织和社会各界呼声做出的一项重大决策，是在贯</w:t>
      </w:r>
      <w:r>
        <w:rPr>
          <w:rFonts w:ascii="仿宋_GB2312" w:eastAsia="仿宋_GB2312" w:hint="eastAsia"/>
          <w:sz w:val="28"/>
          <w:szCs w:val="28"/>
        </w:rPr>
        <w:t>彻落实习近平总书记涉农讲话精神和中央一号文件基础上，进一步在我县</w:t>
      </w:r>
      <w:r w:rsidRPr="00651FB4">
        <w:rPr>
          <w:rFonts w:ascii="仿宋_GB2312" w:eastAsia="仿宋_GB2312" w:hint="eastAsia"/>
          <w:sz w:val="28"/>
          <w:szCs w:val="28"/>
        </w:rPr>
        <w:t>农机系统推进优化营商环境、实现弊革风清的重要举措。</w:t>
      </w:r>
      <w:r>
        <w:rPr>
          <w:rFonts w:ascii="仿宋_GB2312" w:eastAsia="仿宋_GB2312" w:hint="eastAsia"/>
          <w:sz w:val="28"/>
          <w:szCs w:val="28"/>
        </w:rPr>
        <w:t>我县</w:t>
      </w:r>
      <w:r w:rsidRPr="00651FB4">
        <w:rPr>
          <w:rFonts w:ascii="仿宋_GB2312" w:eastAsia="仿宋_GB2312" w:hint="eastAsia"/>
          <w:sz w:val="28"/>
          <w:szCs w:val="28"/>
        </w:rPr>
        <w:t>要聚焦</w:t>
      </w:r>
      <w:r w:rsidRPr="00651FB4">
        <w:rPr>
          <w:rFonts w:ascii="仿宋_GB2312" w:eastAsia="仿宋_GB2312"/>
          <w:sz w:val="28"/>
          <w:szCs w:val="28"/>
        </w:rPr>
        <w:t>2019</w:t>
      </w:r>
      <w:r w:rsidRPr="00651FB4">
        <w:rPr>
          <w:rFonts w:ascii="仿宋_GB2312" w:eastAsia="仿宋_GB2312" w:hint="eastAsia"/>
          <w:sz w:val="28"/>
          <w:szCs w:val="28"/>
        </w:rPr>
        <w:t>以来农机补贴各项政策落实和农机安全监管的突出问题，认真分析原因，扎实开展农机领域百日专项整治行动。进一步规范工作流程、保证补贴资金使用安全、推进补贴资金兑付进度，强化</w:t>
      </w:r>
      <w:r>
        <w:rPr>
          <w:rFonts w:ascii="仿宋_GB2312" w:eastAsia="仿宋_GB2312" w:hint="eastAsia"/>
          <w:sz w:val="28"/>
          <w:szCs w:val="28"/>
        </w:rPr>
        <w:t>监督管理和执纪问责，有效降低廉政风险，保障农机作业安全，确保全县</w:t>
      </w:r>
      <w:r w:rsidRPr="00651FB4">
        <w:rPr>
          <w:rFonts w:ascii="仿宋_GB2312" w:eastAsia="仿宋_GB2312" w:hint="eastAsia"/>
          <w:sz w:val="28"/>
          <w:szCs w:val="28"/>
        </w:rPr>
        <w:t>农机化事业健康稳定发展。</w:t>
      </w:r>
    </w:p>
    <w:p w:rsidR="00D15295" w:rsidRPr="00651FB4" w:rsidRDefault="00D15295" w:rsidP="00F63A12">
      <w:pPr>
        <w:spacing w:line="500" w:lineRule="exact"/>
        <w:ind w:firstLineChars="200" w:firstLine="31680"/>
        <w:rPr>
          <w:sz w:val="28"/>
          <w:szCs w:val="28"/>
        </w:rPr>
      </w:pPr>
      <w:r w:rsidRPr="00651FB4">
        <w:rPr>
          <w:rFonts w:ascii="黑体" w:eastAsia="黑体" w:hAnsi="黑体" w:hint="eastAsia"/>
          <w:sz w:val="28"/>
          <w:szCs w:val="28"/>
        </w:rPr>
        <w:t>二、整治重点</w:t>
      </w:r>
    </w:p>
    <w:p w:rsidR="00D15295" w:rsidRPr="00651FB4" w:rsidRDefault="00D15295" w:rsidP="00F63A12">
      <w:pPr>
        <w:pStyle w:val="NormalWeb"/>
        <w:spacing w:before="0" w:beforeAutospacing="0" w:after="0" w:afterAutospacing="0" w:line="500" w:lineRule="exact"/>
        <w:ind w:firstLineChars="200" w:firstLine="31680"/>
        <w:rPr>
          <w:rFonts w:ascii="仿宋_GB2312" w:cs="仿宋_GB2312"/>
          <w:kern w:val="2"/>
          <w:sz w:val="28"/>
          <w:szCs w:val="28"/>
        </w:rPr>
      </w:pPr>
      <w:r w:rsidRPr="00651FB4">
        <w:rPr>
          <w:rFonts w:ascii="仿宋_GB2312" w:hAnsi="楷体_GB2312" w:cs="楷体_GB2312" w:hint="eastAsia"/>
          <w:b/>
          <w:bCs/>
          <w:kern w:val="2"/>
          <w:sz w:val="28"/>
          <w:szCs w:val="28"/>
        </w:rPr>
        <w:t>（一）农机购置补贴和深松</w:t>
      </w:r>
      <w:r w:rsidRPr="00651FB4">
        <w:rPr>
          <w:rFonts w:ascii="仿宋_GB2312" w:hAnsi="楷体_GB2312" w:cs="楷体_GB2312"/>
          <w:b/>
          <w:bCs/>
          <w:kern w:val="2"/>
          <w:sz w:val="28"/>
          <w:szCs w:val="28"/>
        </w:rPr>
        <w:t>(</w:t>
      </w:r>
      <w:r w:rsidRPr="00651FB4">
        <w:rPr>
          <w:rFonts w:ascii="仿宋_GB2312" w:hAnsi="楷体_GB2312" w:cs="楷体_GB2312" w:hint="eastAsia"/>
          <w:b/>
          <w:bCs/>
          <w:kern w:val="2"/>
          <w:sz w:val="28"/>
          <w:szCs w:val="28"/>
        </w:rPr>
        <w:t>深翻</w:t>
      </w:r>
      <w:r w:rsidRPr="00651FB4">
        <w:rPr>
          <w:rFonts w:ascii="仿宋_GB2312" w:hAnsi="楷体_GB2312" w:cs="楷体_GB2312"/>
          <w:b/>
          <w:bCs/>
          <w:kern w:val="2"/>
          <w:sz w:val="28"/>
          <w:szCs w:val="28"/>
        </w:rPr>
        <w:t>)</w:t>
      </w:r>
      <w:r w:rsidRPr="00651FB4">
        <w:rPr>
          <w:rFonts w:ascii="仿宋_GB2312" w:hAnsi="楷体_GB2312" w:cs="楷体_GB2312" w:hint="eastAsia"/>
          <w:b/>
          <w:bCs/>
          <w:kern w:val="2"/>
          <w:sz w:val="28"/>
          <w:szCs w:val="28"/>
        </w:rPr>
        <w:t>作业补贴政策落实问题。</w:t>
      </w:r>
      <w:r w:rsidRPr="008F3F91">
        <w:rPr>
          <w:rFonts w:ascii="仿宋_GB2312" w:hAnsi="楷体_GB2312" w:cs="楷体_GB2312" w:hint="eastAsia"/>
          <w:bCs/>
          <w:kern w:val="2"/>
          <w:sz w:val="28"/>
          <w:szCs w:val="28"/>
        </w:rPr>
        <w:t>重点检查</w:t>
      </w:r>
      <w:r w:rsidRPr="00651FB4">
        <w:rPr>
          <w:rFonts w:ascii="仿宋_GB2312" w:hAnsi="仿宋_GB2312" w:cs="仿宋_GB2312" w:hint="eastAsia"/>
          <w:kern w:val="2"/>
          <w:sz w:val="28"/>
          <w:szCs w:val="28"/>
        </w:rPr>
        <w:t>政策宣传是否到位，符合当地适用机具是否做到应补尽补，是否将农机购置补贴政策真正落实到位。农机销售企业是否进行虚假宣传，是否误导农民购买农机产品；农机深松</w:t>
      </w:r>
      <w:r w:rsidRPr="00651FB4">
        <w:rPr>
          <w:rFonts w:ascii="仿宋_GB2312" w:hAnsi="仿宋_GB2312" w:cs="仿宋_GB2312"/>
          <w:kern w:val="2"/>
          <w:sz w:val="28"/>
          <w:szCs w:val="28"/>
        </w:rPr>
        <w:t>(</w:t>
      </w:r>
      <w:r w:rsidRPr="00651FB4">
        <w:rPr>
          <w:rFonts w:ascii="仿宋_GB2312" w:hAnsi="仿宋_GB2312" w:cs="仿宋_GB2312" w:hint="eastAsia"/>
          <w:kern w:val="2"/>
          <w:sz w:val="28"/>
          <w:szCs w:val="28"/>
        </w:rPr>
        <w:t>深翻</w:t>
      </w:r>
      <w:r w:rsidRPr="00651FB4">
        <w:rPr>
          <w:rFonts w:ascii="仿宋_GB2312" w:hAnsi="仿宋_GB2312" w:cs="仿宋_GB2312"/>
          <w:kern w:val="2"/>
          <w:sz w:val="28"/>
          <w:szCs w:val="28"/>
        </w:rPr>
        <w:t>)</w:t>
      </w:r>
      <w:r>
        <w:rPr>
          <w:rFonts w:ascii="仿宋_GB2312" w:hAnsi="仿宋_GB2312" w:cs="仿宋_GB2312" w:hint="eastAsia"/>
          <w:kern w:val="2"/>
          <w:sz w:val="28"/>
          <w:szCs w:val="28"/>
        </w:rPr>
        <w:t>作业补助是否按照县</w:t>
      </w:r>
      <w:r w:rsidRPr="00651FB4">
        <w:rPr>
          <w:rFonts w:ascii="仿宋_GB2312" w:hAnsi="仿宋_GB2312" w:cs="仿宋_GB2312" w:hint="eastAsia"/>
          <w:kern w:val="2"/>
          <w:sz w:val="28"/>
          <w:szCs w:val="28"/>
        </w:rPr>
        <w:t>实施方案进行核实验收，验收材料是否齐全、完整。</w:t>
      </w:r>
    </w:p>
    <w:p w:rsidR="00D15295" w:rsidRPr="00651FB4" w:rsidRDefault="00D15295" w:rsidP="00F63A12">
      <w:pPr>
        <w:pStyle w:val="NormalWeb"/>
        <w:spacing w:before="0" w:beforeAutospacing="0" w:after="0" w:afterAutospacing="0" w:line="500" w:lineRule="exact"/>
        <w:ind w:firstLineChars="200" w:firstLine="31680"/>
        <w:rPr>
          <w:rFonts w:ascii="仿宋_GB2312" w:cs="仿宋_GB2312"/>
          <w:kern w:val="2"/>
          <w:sz w:val="28"/>
          <w:szCs w:val="28"/>
        </w:rPr>
      </w:pPr>
      <w:r w:rsidRPr="00651FB4">
        <w:rPr>
          <w:rFonts w:ascii="仿宋_GB2312" w:hAnsi="楷体_GB2312" w:cs="楷体_GB2312" w:hint="eastAsia"/>
          <w:b/>
          <w:bCs/>
          <w:kern w:val="2"/>
          <w:sz w:val="28"/>
          <w:szCs w:val="28"/>
        </w:rPr>
        <w:t>（二）补贴资金落实问题</w:t>
      </w:r>
      <w:r w:rsidRPr="00651FB4">
        <w:rPr>
          <w:rFonts w:ascii="仿宋_GB2312" w:hAnsi="仿宋_GB2312" w:cs="仿宋_GB2312" w:hint="eastAsia"/>
          <w:kern w:val="2"/>
          <w:sz w:val="28"/>
          <w:szCs w:val="28"/>
        </w:rPr>
        <w:t>。重点检查经销商销售台账，核实补贴机具销售的真实性，是否有参与倒卖补贴机具、虚开发票、以小套大、回购补贴机具、代办农机购置补贴等行为；农机深松</w:t>
      </w:r>
      <w:r w:rsidRPr="00651FB4">
        <w:rPr>
          <w:rFonts w:ascii="仿宋_GB2312" w:hAnsi="仿宋_GB2312" w:cs="仿宋_GB2312"/>
          <w:kern w:val="2"/>
          <w:sz w:val="28"/>
          <w:szCs w:val="28"/>
        </w:rPr>
        <w:t>(</w:t>
      </w:r>
      <w:r w:rsidRPr="00651FB4">
        <w:rPr>
          <w:rFonts w:ascii="仿宋_GB2312" w:hAnsi="仿宋_GB2312" w:cs="仿宋_GB2312" w:hint="eastAsia"/>
          <w:kern w:val="2"/>
          <w:sz w:val="28"/>
          <w:szCs w:val="28"/>
        </w:rPr>
        <w:t>深翻</w:t>
      </w:r>
      <w:r w:rsidRPr="00651FB4">
        <w:rPr>
          <w:rFonts w:ascii="仿宋_GB2312" w:hAnsi="仿宋_GB2312" w:cs="仿宋_GB2312"/>
          <w:kern w:val="2"/>
          <w:sz w:val="28"/>
          <w:szCs w:val="28"/>
        </w:rPr>
        <w:t>)</w:t>
      </w:r>
      <w:r w:rsidRPr="00651FB4">
        <w:rPr>
          <w:rFonts w:ascii="仿宋_GB2312" w:hAnsi="仿宋_GB2312" w:cs="仿宋_GB2312" w:hint="eastAsia"/>
          <w:kern w:val="2"/>
          <w:sz w:val="28"/>
          <w:szCs w:val="28"/>
        </w:rPr>
        <w:t>作业补助实施对象是否有虚报作业面积、降低作业标准、套取作业补助资金等现象。</w:t>
      </w:r>
    </w:p>
    <w:p w:rsidR="00D15295" w:rsidRPr="00651FB4" w:rsidRDefault="00D15295" w:rsidP="00F63A12">
      <w:pPr>
        <w:pStyle w:val="NormalWeb"/>
        <w:spacing w:before="0" w:beforeAutospacing="0" w:after="0" w:afterAutospacing="0" w:line="500" w:lineRule="exact"/>
        <w:ind w:firstLineChars="200" w:firstLine="31680"/>
        <w:rPr>
          <w:rFonts w:ascii="仿宋_GB2312" w:cs="仿宋_GB2312"/>
          <w:kern w:val="2"/>
          <w:sz w:val="28"/>
          <w:szCs w:val="28"/>
        </w:rPr>
      </w:pPr>
      <w:r w:rsidRPr="00651FB4">
        <w:rPr>
          <w:rFonts w:ascii="仿宋_GB2312" w:hAnsi="楷体_GB2312" w:cs="楷体_GB2312" w:hint="eastAsia"/>
          <w:b/>
          <w:bCs/>
          <w:kern w:val="2"/>
          <w:sz w:val="28"/>
          <w:szCs w:val="28"/>
        </w:rPr>
        <w:t>（三）利用职权谋取私利问题。</w:t>
      </w:r>
      <w:r w:rsidRPr="00651FB4">
        <w:rPr>
          <w:rFonts w:ascii="仿宋_GB2312" w:hAnsi="仿宋_GB2312" w:cs="仿宋_GB2312" w:hint="eastAsia"/>
          <w:kern w:val="2"/>
          <w:sz w:val="28"/>
          <w:szCs w:val="28"/>
        </w:rPr>
        <w:t>重点检查是否严格落实农业农村部、财政部及我省关于农机补贴方面的规定要求，公开补贴流程，方便农民购机，消除权力寻租空间；农机部门工作人员在确定农机购置补贴对象和农机深松</w:t>
      </w:r>
      <w:r w:rsidRPr="00651FB4">
        <w:rPr>
          <w:rFonts w:ascii="仿宋_GB2312" w:hAnsi="仿宋_GB2312" w:cs="仿宋_GB2312"/>
          <w:kern w:val="2"/>
          <w:sz w:val="28"/>
          <w:szCs w:val="28"/>
        </w:rPr>
        <w:t>(</w:t>
      </w:r>
      <w:r w:rsidRPr="00651FB4">
        <w:rPr>
          <w:rFonts w:ascii="仿宋_GB2312" w:hAnsi="仿宋_GB2312" w:cs="仿宋_GB2312" w:hint="eastAsia"/>
          <w:kern w:val="2"/>
          <w:sz w:val="28"/>
          <w:szCs w:val="28"/>
        </w:rPr>
        <w:t>深翻</w:t>
      </w:r>
      <w:r w:rsidRPr="00651FB4">
        <w:rPr>
          <w:rFonts w:ascii="仿宋_GB2312" w:hAnsi="仿宋_GB2312" w:cs="仿宋_GB2312"/>
          <w:kern w:val="2"/>
          <w:sz w:val="28"/>
          <w:szCs w:val="28"/>
        </w:rPr>
        <w:t>)</w:t>
      </w:r>
      <w:r w:rsidRPr="00651FB4">
        <w:rPr>
          <w:rFonts w:ascii="仿宋_GB2312" w:hAnsi="仿宋_GB2312" w:cs="仿宋_GB2312" w:hint="eastAsia"/>
          <w:kern w:val="2"/>
          <w:sz w:val="28"/>
          <w:szCs w:val="28"/>
        </w:rPr>
        <w:t>作业补助实施对象过程中，是否存在吃拿卡要、与产销企业或实施对象勾结捞取个人好处等现象。</w:t>
      </w:r>
    </w:p>
    <w:p w:rsidR="00D15295" w:rsidRPr="00651FB4" w:rsidRDefault="00D15295" w:rsidP="00F63A12">
      <w:pPr>
        <w:spacing w:line="500" w:lineRule="exact"/>
        <w:ind w:firstLineChars="200" w:firstLine="31680"/>
        <w:rPr>
          <w:sz w:val="28"/>
          <w:szCs w:val="28"/>
        </w:rPr>
      </w:pPr>
      <w:r w:rsidRPr="00651FB4">
        <w:rPr>
          <w:rFonts w:ascii="仿宋_GB2312" w:eastAsia="仿宋_GB2312" w:hAnsi="楷体_GB2312" w:cs="楷体_GB2312" w:hint="eastAsia"/>
          <w:b/>
          <w:bCs/>
          <w:sz w:val="28"/>
          <w:szCs w:val="28"/>
        </w:rPr>
        <w:t>（四）工作作风问题。</w:t>
      </w:r>
      <w:r w:rsidRPr="00651FB4">
        <w:rPr>
          <w:rFonts w:ascii="仿宋_GB2312" w:eastAsia="仿宋_GB2312" w:hAnsi="仿宋_GB2312" w:cs="仿宋_GB2312" w:hint="eastAsia"/>
          <w:sz w:val="28"/>
          <w:szCs w:val="28"/>
        </w:rPr>
        <w:t>重点检查农机部门工作人员工作作风是否存在疲沓拖拉，时间观念不强，对补贴对象的申请资料不能按时完成审核把关工作，补贴资金兑付不及时等现象。</w:t>
      </w:r>
    </w:p>
    <w:p w:rsidR="00D15295" w:rsidRPr="00651FB4" w:rsidRDefault="00D15295" w:rsidP="00F63A12">
      <w:pPr>
        <w:spacing w:line="500" w:lineRule="exact"/>
        <w:ind w:firstLineChars="200" w:firstLine="31680"/>
        <w:rPr>
          <w:sz w:val="28"/>
          <w:szCs w:val="28"/>
        </w:rPr>
      </w:pPr>
      <w:r w:rsidRPr="00651FB4">
        <w:rPr>
          <w:rFonts w:ascii="仿宋_GB2312" w:eastAsia="仿宋_GB2312" w:hAnsi="楷体_GB2312" w:cs="楷体_GB2312" w:hint="eastAsia"/>
          <w:b/>
          <w:bCs/>
          <w:sz w:val="28"/>
          <w:szCs w:val="28"/>
        </w:rPr>
        <w:t>（五）农机安全生产监管问题。</w:t>
      </w:r>
      <w:r>
        <w:rPr>
          <w:rFonts w:ascii="仿宋_GB2312" w:eastAsia="仿宋_GB2312" w:hint="eastAsia"/>
          <w:sz w:val="28"/>
          <w:szCs w:val="28"/>
        </w:rPr>
        <w:t>重点检查</w:t>
      </w:r>
      <w:r w:rsidRPr="00651FB4">
        <w:rPr>
          <w:rFonts w:ascii="仿宋_GB2312" w:eastAsia="仿宋_GB2312" w:hint="eastAsia"/>
          <w:sz w:val="28"/>
          <w:szCs w:val="28"/>
        </w:rPr>
        <w:t>改革期间，农机安全监管是否意识松懈，行政机关与事业单位职责是否明晰，农机安全隐患排查是否出现“空档期”。</w:t>
      </w:r>
    </w:p>
    <w:p w:rsidR="00D15295" w:rsidRPr="00651FB4" w:rsidRDefault="00D15295" w:rsidP="00F63A12">
      <w:pPr>
        <w:spacing w:line="500" w:lineRule="exact"/>
        <w:ind w:firstLineChars="200" w:firstLine="31680"/>
        <w:rPr>
          <w:rFonts w:ascii="黑体" w:eastAsia="黑体" w:hAnsi="黑体"/>
          <w:sz w:val="28"/>
          <w:szCs w:val="28"/>
        </w:rPr>
      </w:pPr>
      <w:r w:rsidRPr="00651FB4">
        <w:rPr>
          <w:rFonts w:ascii="黑体" w:eastAsia="黑体" w:hAnsi="黑体" w:hint="eastAsia"/>
          <w:sz w:val="28"/>
          <w:szCs w:val="28"/>
        </w:rPr>
        <w:t>三、工作步骤及时间安排</w:t>
      </w:r>
    </w:p>
    <w:p w:rsidR="00D15295" w:rsidRPr="00651FB4" w:rsidRDefault="00D15295" w:rsidP="00F63A12">
      <w:pPr>
        <w:pStyle w:val="NormalWeb"/>
        <w:spacing w:before="0" w:beforeAutospacing="0" w:after="0" w:afterAutospacing="0" w:line="500" w:lineRule="exact"/>
        <w:ind w:firstLineChars="200" w:firstLine="31680"/>
        <w:rPr>
          <w:rFonts w:ascii="仿宋_GB2312" w:cs="仿宋_GB2312"/>
          <w:kern w:val="2"/>
          <w:sz w:val="28"/>
          <w:szCs w:val="28"/>
        </w:rPr>
      </w:pPr>
      <w:r>
        <w:rPr>
          <w:rFonts w:hint="eastAsia"/>
          <w:sz w:val="28"/>
          <w:szCs w:val="28"/>
        </w:rPr>
        <w:t>全县</w:t>
      </w:r>
      <w:r w:rsidRPr="00651FB4">
        <w:rPr>
          <w:rFonts w:hint="eastAsia"/>
          <w:sz w:val="28"/>
          <w:szCs w:val="28"/>
        </w:rPr>
        <w:t>农机领域百日专项整治行动</w:t>
      </w:r>
      <w:r w:rsidRPr="00651FB4">
        <w:rPr>
          <w:rFonts w:ascii="仿宋_GB2312" w:hAnsi="仿宋_GB2312" w:cs="仿宋_GB2312" w:hint="eastAsia"/>
          <w:kern w:val="2"/>
          <w:sz w:val="28"/>
          <w:szCs w:val="28"/>
        </w:rPr>
        <w:t>从</w:t>
      </w:r>
      <w:r w:rsidRPr="00651FB4">
        <w:rPr>
          <w:rFonts w:ascii="仿宋_GB2312" w:hAnsi="仿宋_GB2312" w:cs="仿宋_GB2312"/>
          <w:kern w:val="2"/>
          <w:sz w:val="28"/>
          <w:szCs w:val="28"/>
        </w:rPr>
        <w:t>3</w:t>
      </w:r>
      <w:r w:rsidRPr="00651FB4">
        <w:rPr>
          <w:rFonts w:ascii="仿宋_GB2312" w:hAnsi="仿宋_GB2312" w:cs="仿宋_GB2312" w:hint="eastAsia"/>
          <w:kern w:val="2"/>
          <w:sz w:val="28"/>
          <w:szCs w:val="28"/>
        </w:rPr>
        <w:t>月中旬开始，至</w:t>
      </w:r>
      <w:r w:rsidRPr="00651FB4">
        <w:rPr>
          <w:rFonts w:ascii="仿宋_GB2312" w:hAnsi="仿宋_GB2312" w:cs="仿宋_GB2312"/>
          <w:kern w:val="2"/>
          <w:sz w:val="28"/>
          <w:szCs w:val="28"/>
        </w:rPr>
        <w:t>6</w:t>
      </w:r>
      <w:r w:rsidRPr="00651FB4">
        <w:rPr>
          <w:rFonts w:ascii="仿宋_GB2312" w:hAnsi="仿宋_GB2312" w:cs="仿宋_GB2312" w:hint="eastAsia"/>
          <w:kern w:val="2"/>
          <w:sz w:val="28"/>
          <w:szCs w:val="28"/>
        </w:rPr>
        <w:t>月下旬结束。</w:t>
      </w:r>
    </w:p>
    <w:p w:rsidR="00D15295" w:rsidRPr="00651FB4" w:rsidRDefault="00D15295" w:rsidP="00F63A12">
      <w:pPr>
        <w:pStyle w:val="NormalWeb"/>
        <w:spacing w:before="0" w:beforeAutospacing="0" w:after="0" w:afterAutospacing="0" w:line="500" w:lineRule="exact"/>
        <w:ind w:firstLineChars="200" w:firstLine="31680"/>
        <w:rPr>
          <w:rFonts w:ascii="仿宋_GB2312" w:cs="仿宋_GB2312"/>
          <w:kern w:val="2"/>
          <w:sz w:val="28"/>
          <w:szCs w:val="28"/>
        </w:rPr>
      </w:pPr>
      <w:r w:rsidRPr="00651FB4">
        <w:rPr>
          <w:rFonts w:ascii="仿宋_GB2312" w:hAnsi="楷体_GB2312" w:cs="楷体_GB2312" w:hint="eastAsia"/>
          <w:b/>
          <w:bCs/>
          <w:kern w:val="2"/>
          <w:sz w:val="28"/>
          <w:szCs w:val="28"/>
        </w:rPr>
        <w:t>（一）动员部署阶段（</w:t>
      </w:r>
      <w:r w:rsidRPr="00651FB4">
        <w:rPr>
          <w:rFonts w:ascii="仿宋_GB2312" w:hAnsi="楷体_GB2312" w:cs="楷体_GB2312"/>
          <w:b/>
          <w:bCs/>
          <w:kern w:val="2"/>
          <w:sz w:val="28"/>
          <w:szCs w:val="28"/>
        </w:rPr>
        <w:t>3</w:t>
      </w:r>
      <w:r w:rsidRPr="00651FB4">
        <w:rPr>
          <w:rFonts w:ascii="仿宋_GB2312" w:hAnsi="楷体_GB2312" w:cs="楷体_GB2312" w:hint="eastAsia"/>
          <w:b/>
          <w:bCs/>
          <w:kern w:val="2"/>
          <w:sz w:val="28"/>
          <w:szCs w:val="28"/>
        </w:rPr>
        <w:t>月</w:t>
      </w:r>
      <w:r w:rsidRPr="00651FB4">
        <w:rPr>
          <w:rFonts w:ascii="仿宋_GB2312" w:hAnsi="楷体_GB2312" w:cs="楷体_GB2312"/>
          <w:b/>
          <w:bCs/>
          <w:kern w:val="2"/>
          <w:sz w:val="28"/>
          <w:szCs w:val="28"/>
        </w:rPr>
        <w:t>10</w:t>
      </w:r>
      <w:r w:rsidRPr="00651FB4">
        <w:rPr>
          <w:rFonts w:ascii="仿宋_GB2312" w:hAnsi="楷体_GB2312" w:cs="楷体_GB2312" w:hint="eastAsia"/>
          <w:b/>
          <w:bCs/>
          <w:kern w:val="2"/>
          <w:sz w:val="28"/>
          <w:szCs w:val="28"/>
        </w:rPr>
        <w:t>日</w:t>
      </w:r>
      <w:r w:rsidRPr="00651FB4">
        <w:rPr>
          <w:rFonts w:ascii="仿宋_GB2312" w:hAnsi="楷体_GB2312" w:cs="楷体_GB2312"/>
          <w:b/>
          <w:bCs/>
          <w:kern w:val="2"/>
          <w:sz w:val="28"/>
          <w:szCs w:val="28"/>
        </w:rPr>
        <w:t>—</w:t>
      </w:r>
      <w:r w:rsidRPr="00651FB4">
        <w:rPr>
          <w:rFonts w:ascii="仿宋_GB2312" w:hAnsi="楷体_GB2312" w:cs="楷体_GB2312"/>
          <w:b/>
          <w:bCs/>
          <w:kern w:val="2"/>
          <w:sz w:val="28"/>
          <w:szCs w:val="28"/>
        </w:rPr>
        <w:t>3</w:t>
      </w:r>
      <w:r w:rsidRPr="00651FB4">
        <w:rPr>
          <w:rFonts w:ascii="仿宋_GB2312" w:hAnsi="楷体_GB2312" w:cs="楷体_GB2312" w:hint="eastAsia"/>
          <w:b/>
          <w:bCs/>
          <w:kern w:val="2"/>
          <w:sz w:val="28"/>
          <w:szCs w:val="28"/>
        </w:rPr>
        <w:t>月</w:t>
      </w:r>
      <w:r w:rsidRPr="00651FB4">
        <w:rPr>
          <w:rFonts w:ascii="仿宋_GB2312" w:hAnsi="楷体_GB2312" w:cs="楷体_GB2312"/>
          <w:b/>
          <w:bCs/>
          <w:kern w:val="2"/>
          <w:sz w:val="28"/>
          <w:szCs w:val="28"/>
        </w:rPr>
        <w:t>25</w:t>
      </w:r>
      <w:r w:rsidRPr="00651FB4">
        <w:rPr>
          <w:rFonts w:ascii="仿宋_GB2312" w:hAnsi="楷体_GB2312" w:cs="楷体_GB2312" w:hint="eastAsia"/>
          <w:b/>
          <w:bCs/>
          <w:kern w:val="2"/>
          <w:sz w:val="28"/>
          <w:szCs w:val="28"/>
        </w:rPr>
        <w:t>日）。</w:t>
      </w:r>
      <w:r>
        <w:rPr>
          <w:rFonts w:hint="eastAsia"/>
          <w:sz w:val="28"/>
          <w:szCs w:val="28"/>
        </w:rPr>
        <w:t>我县</w:t>
      </w:r>
      <w:r w:rsidRPr="00651FB4">
        <w:rPr>
          <w:rFonts w:hint="eastAsia"/>
          <w:sz w:val="28"/>
          <w:szCs w:val="28"/>
        </w:rPr>
        <w:t>要</w:t>
      </w:r>
      <w:r w:rsidRPr="00651FB4">
        <w:rPr>
          <w:rFonts w:ascii="仿宋_GB2312" w:hAnsi="仿宋_GB2312" w:cs="仿宋_GB2312" w:hint="eastAsia"/>
          <w:kern w:val="2"/>
          <w:sz w:val="28"/>
          <w:szCs w:val="28"/>
        </w:rPr>
        <w:t>结合工作实际，细化整治内容，明确整治范围，明确整治重点，制定</w:t>
      </w:r>
      <w:r w:rsidRPr="00651FB4">
        <w:rPr>
          <w:rFonts w:hint="eastAsia"/>
          <w:sz w:val="28"/>
          <w:szCs w:val="28"/>
        </w:rPr>
        <w:t>农机领域百日专项整治行动</w:t>
      </w:r>
      <w:r w:rsidRPr="00651FB4">
        <w:rPr>
          <w:rFonts w:ascii="仿宋_GB2312" w:hAnsi="仿宋_GB2312" w:cs="仿宋_GB2312" w:hint="eastAsia"/>
          <w:kern w:val="2"/>
          <w:sz w:val="28"/>
          <w:szCs w:val="28"/>
        </w:rPr>
        <w:t>方案，进行动员部署和工作培训。</w:t>
      </w:r>
      <w:r>
        <w:rPr>
          <w:rFonts w:ascii="仿宋_GB2312" w:hAnsi="仿宋_GB2312" w:cs="仿宋_GB2312" w:hint="eastAsia"/>
          <w:kern w:val="2"/>
          <w:sz w:val="28"/>
          <w:szCs w:val="28"/>
        </w:rPr>
        <w:t>要求各乡镇配合我局</w:t>
      </w:r>
      <w:r w:rsidRPr="00651FB4">
        <w:rPr>
          <w:rFonts w:ascii="仿宋_GB2312" w:hAnsi="仿宋_GB2312" w:cs="仿宋_GB2312" w:hint="eastAsia"/>
          <w:kern w:val="2"/>
          <w:sz w:val="28"/>
          <w:szCs w:val="28"/>
        </w:rPr>
        <w:t>进一步统一思想、提高认识、明确任务，</w:t>
      </w:r>
      <w:r w:rsidRPr="00651FB4">
        <w:rPr>
          <w:rFonts w:hint="eastAsia"/>
          <w:sz w:val="28"/>
          <w:szCs w:val="28"/>
        </w:rPr>
        <w:t>落实属地管理责任，加大宣传覆盖面。面临当前疫情，要充分利用广播、电视等新闻媒介，公布举报电话，广泛发动群众，接受社会各界监督，营造良好的专项整治行动氛围。</w:t>
      </w:r>
    </w:p>
    <w:p w:rsidR="00D15295" w:rsidRPr="00651FB4" w:rsidRDefault="00D15295" w:rsidP="00F63A12">
      <w:pPr>
        <w:pStyle w:val="NormalWeb"/>
        <w:spacing w:before="0" w:beforeAutospacing="0" w:after="0" w:afterAutospacing="0" w:line="500" w:lineRule="exact"/>
        <w:ind w:firstLineChars="200" w:firstLine="31680"/>
        <w:rPr>
          <w:rFonts w:ascii="仿宋_GB2312" w:cs="仿宋_GB2312"/>
          <w:kern w:val="2"/>
          <w:sz w:val="28"/>
          <w:szCs w:val="28"/>
        </w:rPr>
      </w:pPr>
      <w:r w:rsidRPr="00651FB4">
        <w:rPr>
          <w:rFonts w:ascii="仿宋_GB2312" w:hAnsi="楷体_GB2312" w:cs="楷体_GB2312" w:hint="eastAsia"/>
          <w:b/>
          <w:bCs/>
          <w:kern w:val="2"/>
          <w:sz w:val="28"/>
          <w:szCs w:val="28"/>
        </w:rPr>
        <w:t>（二）查摆问题阶段（</w:t>
      </w:r>
      <w:r w:rsidRPr="00651FB4">
        <w:rPr>
          <w:rFonts w:ascii="仿宋_GB2312" w:hAnsi="楷体_GB2312" w:cs="楷体_GB2312"/>
          <w:b/>
          <w:bCs/>
          <w:kern w:val="2"/>
          <w:sz w:val="28"/>
          <w:szCs w:val="28"/>
        </w:rPr>
        <w:t>3</w:t>
      </w:r>
      <w:r w:rsidRPr="00651FB4">
        <w:rPr>
          <w:rFonts w:ascii="仿宋_GB2312" w:hAnsi="楷体_GB2312" w:cs="楷体_GB2312" w:hint="eastAsia"/>
          <w:b/>
          <w:bCs/>
          <w:kern w:val="2"/>
          <w:sz w:val="28"/>
          <w:szCs w:val="28"/>
        </w:rPr>
        <w:t>月</w:t>
      </w:r>
      <w:r w:rsidRPr="00651FB4">
        <w:rPr>
          <w:rFonts w:ascii="仿宋_GB2312" w:hAnsi="楷体_GB2312" w:cs="楷体_GB2312"/>
          <w:b/>
          <w:bCs/>
          <w:kern w:val="2"/>
          <w:sz w:val="28"/>
          <w:szCs w:val="28"/>
        </w:rPr>
        <w:t>26</w:t>
      </w:r>
      <w:r w:rsidRPr="00651FB4">
        <w:rPr>
          <w:rFonts w:ascii="仿宋_GB2312" w:hAnsi="楷体_GB2312" w:cs="楷体_GB2312" w:hint="eastAsia"/>
          <w:b/>
          <w:bCs/>
          <w:kern w:val="2"/>
          <w:sz w:val="28"/>
          <w:szCs w:val="28"/>
        </w:rPr>
        <w:t>日</w:t>
      </w:r>
      <w:r w:rsidRPr="00651FB4">
        <w:rPr>
          <w:rFonts w:ascii="仿宋_GB2312" w:hAnsi="楷体_GB2312" w:cs="楷体_GB2312"/>
          <w:b/>
          <w:bCs/>
          <w:kern w:val="2"/>
          <w:sz w:val="28"/>
          <w:szCs w:val="28"/>
        </w:rPr>
        <w:t>—</w:t>
      </w:r>
      <w:r w:rsidRPr="00651FB4">
        <w:rPr>
          <w:rFonts w:ascii="仿宋_GB2312" w:hAnsi="楷体_GB2312" w:cs="楷体_GB2312"/>
          <w:b/>
          <w:bCs/>
          <w:kern w:val="2"/>
          <w:sz w:val="28"/>
          <w:szCs w:val="28"/>
        </w:rPr>
        <w:t>5</w:t>
      </w:r>
      <w:r w:rsidRPr="00651FB4">
        <w:rPr>
          <w:rFonts w:ascii="仿宋_GB2312" w:hAnsi="楷体_GB2312" w:cs="楷体_GB2312" w:hint="eastAsia"/>
          <w:b/>
          <w:bCs/>
          <w:kern w:val="2"/>
          <w:sz w:val="28"/>
          <w:szCs w:val="28"/>
        </w:rPr>
        <w:t>月</w:t>
      </w:r>
      <w:r w:rsidRPr="00651FB4">
        <w:rPr>
          <w:rFonts w:ascii="仿宋_GB2312" w:hAnsi="楷体_GB2312" w:cs="楷体_GB2312"/>
          <w:b/>
          <w:bCs/>
          <w:kern w:val="2"/>
          <w:sz w:val="28"/>
          <w:szCs w:val="28"/>
        </w:rPr>
        <w:t>15</w:t>
      </w:r>
      <w:r w:rsidRPr="00651FB4">
        <w:rPr>
          <w:rFonts w:ascii="仿宋_GB2312" w:hAnsi="楷体_GB2312" w:cs="楷体_GB2312" w:hint="eastAsia"/>
          <w:b/>
          <w:bCs/>
          <w:kern w:val="2"/>
          <w:sz w:val="28"/>
          <w:szCs w:val="28"/>
        </w:rPr>
        <w:t>日）。</w:t>
      </w:r>
      <w:r w:rsidRPr="00651FB4">
        <w:rPr>
          <w:rFonts w:ascii="仿宋_GB2312" w:hAnsi="仿宋_GB2312" w:cs="仿宋_GB2312" w:hint="eastAsia"/>
          <w:kern w:val="2"/>
          <w:sz w:val="28"/>
          <w:szCs w:val="28"/>
        </w:rPr>
        <w:t>对照</w:t>
      </w:r>
      <w:r w:rsidRPr="00651FB4">
        <w:rPr>
          <w:rFonts w:hint="eastAsia"/>
          <w:sz w:val="28"/>
          <w:szCs w:val="28"/>
        </w:rPr>
        <w:t>百日行动整治重点内容</w:t>
      </w:r>
      <w:r>
        <w:rPr>
          <w:rFonts w:ascii="仿宋_GB2312" w:hAnsi="仿宋_GB2312" w:cs="仿宋_GB2312" w:hint="eastAsia"/>
          <w:kern w:val="2"/>
          <w:sz w:val="28"/>
          <w:szCs w:val="28"/>
        </w:rPr>
        <w:t>，我县</w:t>
      </w:r>
      <w:r w:rsidRPr="00651FB4">
        <w:rPr>
          <w:rFonts w:ascii="仿宋_GB2312" w:hAnsi="仿宋_GB2312" w:cs="仿宋_GB2312" w:hint="eastAsia"/>
          <w:kern w:val="2"/>
          <w:sz w:val="28"/>
          <w:szCs w:val="28"/>
        </w:rPr>
        <w:t>进行自查自纠，认真查摆农机补贴工作和农机安全生产监管方面存在的突出问题，深入剖析产生的原因，明确整改的目标，提出切实可行的整改措施。重点开展以下几个方面工作：</w:t>
      </w:r>
    </w:p>
    <w:p w:rsidR="00D15295" w:rsidRPr="00651FB4" w:rsidRDefault="00D15295" w:rsidP="00F63A12">
      <w:pPr>
        <w:pStyle w:val="NormalWeb"/>
        <w:spacing w:before="0" w:beforeAutospacing="0" w:after="0" w:afterAutospacing="0" w:line="500" w:lineRule="exact"/>
        <w:ind w:firstLineChars="200" w:firstLine="31680"/>
        <w:rPr>
          <w:rFonts w:ascii="楷体_GB2312" w:eastAsia="楷体_GB2312" w:hAnsi="楷体_GB2312" w:cs="楷体_GB2312"/>
          <w:b/>
          <w:bCs/>
          <w:kern w:val="2"/>
          <w:sz w:val="28"/>
          <w:szCs w:val="28"/>
        </w:rPr>
      </w:pPr>
      <w:r w:rsidRPr="00651FB4">
        <w:rPr>
          <w:rFonts w:ascii="仿宋_GB2312" w:hAnsi="楷体_GB2312" w:cs="楷体_GB2312"/>
          <w:b/>
          <w:bCs/>
          <w:kern w:val="2"/>
          <w:sz w:val="28"/>
          <w:szCs w:val="28"/>
        </w:rPr>
        <w:t>1.</w:t>
      </w:r>
      <w:r w:rsidRPr="00651FB4">
        <w:rPr>
          <w:rFonts w:ascii="仿宋_GB2312" w:hAnsi="楷体_GB2312" w:cs="楷体_GB2312" w:hint="eastAsia"/>
          <w:b/>
          <w:bCs/>
          <w:kern w:val="2"/>
          <w:sz w:val="28"/>
          <w:szCs w:val="28"/>
        </w:rPr>
        <w:t>组织领导方面。</w:t>
      </w:r>
      <w:r w:rsidRPr="00651FB4">
        <w:rPr>
          <w:rFonts w:ascii="仿宋_GB2312" w:hAnsi="仿宋_GB2312" w:cs="仿宋_GB2312" w:hint="eastAsia"/>
          <w:kern w:val="2"/>
          <w:sz w:val="28"/>
          <w:szCs w:val="28"/>
        </w:rPr>
        <w:t>是否建立县</w:t>
      </w:r>
      <w:r>
        <w:rPr>
          <w:rFonts w:ascii="仿宋_GB2312" w:hAnsi="仿宋_GB2312" w:cs="仿宋_GB2312" w:hint="eastAsia"/>
          <w:kern w:val="2"/>
          <w:sz w:val="28"/>
          <w:szCs w:val="28"/>
        </w:rPr>
        <w:t>乡两</w:t>
      </w:r>
      <w:r w:rsidRPr="00651FB4">
        <w:rPr>
          <w:rFonts w:ascii="仿宋_GB2312" w:hAnsi="仿宋_GB2312" w:cs="仿宋_GB2312" w:hint="eastAsia"/>
          <w:kern w:val="2"/>
          <w:sz w:val="28"/>
          <w:szCs w:val="28"/>
        </w:rPr>
        <w:t>级农机补贴工作领导小组，并切实发挥组织领导作用，在重大问题上是否通过领导小组会议研究决定。</w:t>
      </w:r>
      <w:r w:rsidRPr="00651FB4">
        <w:rPr>
          <w:rFonts w:ascii="仿宋_GB2312" w:hAnsi="仿宋_GB2312" w:cs="仿宋_GB2312"/>
          <w:kern w:val="2"/>
          <w:sz w:val="28"/>
          <w:szCs w:val="28"/>
        </w:rPr>
        <w:t xml:space="preserve">            </w:t>
      </w:r>
    </w:p>
    <w:p w:rsidR="00D15295" w:rsidRPr="00651FB4" w:rsidRDefault="00D15295" w:rsidP="00F63A12">
      <w:pPr>
        <w:pStyle w:val="NormalWeb"/>
        <w:spacing w:before="0" w:beforeAutospacing="0" w:after="0" w:afterAutospacing="0" w:line="500" w:lineRule="exact"/>
        <w:ind w:firstLineChars="200" w:firstLine="31680"/>
        <w:rPr>
          <w:rFonts w:ascii="仿宋_GB2312" w:cs="仿宋_GB2312"/>
          <w:kern w:val="2"/>
          <w:sz w:val="28"/>
          <w:szCs w:val="28"/>
        </w:rPr>
      </w:pPr>
      <w:r w:rsidRPr="00651FB4">
        <w:rPr>
          <w:rFonts w:ascii="仿宋_GB2312" w:hAnsi="楷体_GB2312" w:cs="楷体_GB2312"/>
          <w:b/>
          <w:bCs/>
          <w:kern w:val="2"/>
          <w:sz w:val="28"/>
          <w:szCs w:val="28"/>
        </w:rPr>
        <w:t>2.</w:t>
      </w:r>
      <w:r w:rsidRPr="00651FB4">
        <w:rPr>
          <w:rFonts w:ascii="仿宋_GB2312" w:hAnsi="楷体_GB2312" w:cs="楷体_GB2312" w:hint="eastAsia"/>
          <w:b/>
          <w:bCs/>
          <w:kern w:val="2"/>
          <w:sz w:val="28"/>
          <w:szCs w:val="28"/>
        </w:rPr>
        <w:t>工作制度方面。</w:t>
      </w:r>
      <w:r w:rsidRPr="00651FB4">
        <w:rPr>
          <w:rFonts w:ascii="仿宋_GB2312" w:hAnsi="仿宋_GB2312" w:cs="仿宋_GB2312" w:hint="eastAsia"/>
          <w:kern w:val="2"/>
          <w:sz w:val="28"/>
          <w:szCs w:val="28"/>
        </w:rPr>
        <w:t>重点检查农机购置补贴、农机深松</w:t>
      </w:r>
      <w:r w:rsidRPr="00651FB4">
        <w:rPr>
          <w:rFonts w:ascii="仿宋_GB2312" w:hAnsi="仿宋_GB2312" w:cs="仿宋_GB2312"/>
          <w:kern w:val="2"/>
          <w:sz w:val="28"/>
          <w:szCs w:val="28"/>
        </w:rPr>
        <w:t>(</w:t>
      </w:r>
      <w:r w:rsidRPr="00651FB4">
        <w:rPr>
          <w:rFonts w:ascii="仿宋_GB2312" w:hAnsi="仿宋_GB2312" w:cs="仿宋_GB2312" w:hint="eastAsia"/>
          <w:kern w:val="2"/>
          <w:sz w:val="28"/>
          <w:szCs w:val="28"/>
        </w:rPr>
        <w:t>深翻</w:t>
      </w:r>
      <w:r w:rsidRPr="00651FB4">
        <w:rPr>
          <w:rFonts w:ascii="仿宋_GB2312" w:hAnsi="仿宋_GB2312" w:cs="仿宋_GB2312"/>
          <w:kern w:val="2"/>
          <w:sz w:val="28"/>
          <w:szCs w:val="28"/>
        </w:rPr>
        <w:t>)</w:t>
      </w:r>
      <w:r w:rsidRPr="00651FB4">
        <w:rPr>
          <w:rFonts w:ascii="仿宋_GB2312" w:hAnsi="仿宋_GB2312" w:cs="仿宋_GB2312" w:hint="eastAsia"/>
          <w:kern w:val="2"/>
          <w:sz w:val="28"/>
          <w:szCs w:val="28"/>
        </w:rPr>
        <w:t>作业补贴和农机安全监管工作制度建立和执行情况。</w:t>
      </w:r>
    </w:p>
    <w:p w:rsidR="00D15295" w:rsidRPr="00651FB4" w:rsidRDefault="00D15295" w:rsidP="00F63A12">
      <w:pPr>
        <w:pStyle w:val="NormalWeb"/>
        <w:spacing w:before="0" w:beforeAutospacing="0" w:after="0" w:afterAutospacing="0" w:line="500" w:lineRule="exact"/>
        <w:ind w:firstLineChars="200" w:firstLine="31680"/>
        <w:rPr>
          <w:rFonts w:ascii="仿宋_GB2312" w:cs="仿宋_GB2312"/>
          <w:sz w:val="28"/>
          <w:szCs w:val="28"/>
        </w:rPr>
      </w:pPr>
      <w:r w:rsidRPr="00651FB4">
        <w:rPr>
          <w:rFonts w:ascii="仿宋_GB2312" w:hAnsi="楷体_GB2312" w:cs="楷体_GB2312"/>
          <w:b/>
          <w:bCs/>
          <w:kern w:val="2"/>
          <w:sz w:val="28"/>
          <w:szCs w:val="28"/>
        </w:rPr>
        <w:t>3.</w:t>
      </w:r>
      <w:r w:rsidRPr="00651FB4">
        <w:rPr>
          <w:rFonts w:ascii="仿宋_GB2312" w:hAnsi="楷体_GB2312" w:cs="楷体_GB2312" w:hint="eastAsia"/>
          <w:b/>
          <w:bCs/>
          <w:kern w:val="2"/>
          <w:sz w:val="28"/>
          <w:szCs w:val="28"/>
        </w:rPr>
        <w:t>补贴申请程序方面。</w:t>
      </w:r>
      <w:r w:rsidRPr="00651FB4">
        <w:rPr>
          <w:rFonts w:ascii="仿宋_GB2312" w:hAnsi="仿宋_GB2312" w:cs="仿宋_GB2312" w:hint="eastAsia"/>
          <w:kern w:val="2"/>
          <w:sz w:val="28"/>
          <w:szCs w:val="28"/>
        </w:rPr>
        <w:t>农机购置补贴申请、核验等环节操作流程是否完善，是否建立补贴机具核验内部控制流程，加强内部监督制约。农机深松</w:t>
      </w:r>
      <w:r w:rsidRPr="00651FB4">
        <w:rPr>
          <w:rFonts w:ascii="仿宋_GB2312" w:hAnsi="仿宋_GB2312" w:cs="仿宋_GB2312"/>
          <w:kern w:val="2"/>
          <w:sz w:val="28"/>
          <w:szCs w:val="28"/>
        </w:rPr>
        <w:t>(</w:t>
      </w:r>
      <w:r w:rsidRPr="00651FB4">
        <w:rPr>
          <w:rFonts w:ascii="仿宋_GB2312" w:hAnsi="仿宋_GB2312" w:cs="仿宋_GB2312" w:hint="eastAsia"/>
          <w:kern w:val="2"/>
          <w:sz w:val="28"/>
          <w:szCs w:val="28"/>
        </w:rPr>
        <w:t>深翻</w:t>
      </w:r>
      <w:r w:rsidRPr="00651FB4">
        <w:rPr>
          <w:rFonts w:ascii="仿宋_GB2312" w:hAnsi="仿宋_GB2312" w:cs="仿宋_GB2312"/>
          <w:kern w:val="2"/>
          <w:sz w:val="28"/>
          <w:szCs w:val="28"/>
        </w:rPr>
        <w:t>)</w:t>
      </w:r>
      <w:r w:rsidRPr="00651FB4">
        <w:rPr>
          <w:rFonts w:ascii="仿宋_GB2312" w:hAnsi="仿宋_GB2312" w:cs="仿宋_GB2312" w:hint="eastAsia"/>
          <w:kern w:val="2"/>
          <w:sz w:val="28"/>
          <w:szCs w:val="28"/>
        </w:rPr>
        <w:t>作业补贴确定实施对象和核实验收环节是否规范，对</w:t>
      </w:r>
      <w:r w:rsidRPr="00651FB4">
        <w:rPr>
          <w:rFonts w:ascii="仿宋_GB2312" w:hAnsi="仿宋_GB2312" w:cs="仿宋_GB2312" w:hint="eastAsia"/>
          <w:sz w:val="28"/>
          <w:szCs w:val="28"/>
        </w:rPr>
        <w:t>补贴受益对象确定是否严格按照程序做到公平公正公开。</w:t>
      </w:r>
    </w:p>
    <w:p w:rsidR="00D15295" w:rsidRPr="00651FB4" w:rsidRDefault="00D15295" w:rsidP="00F63A12">
      <w:pPr>
        <w:pStyle w:val="NormalWeb"/>
        <w:spacing w:before="0" w:beforeAutospacing="0" w:after="0" w:afterAutospacing="0" w:line="500" w:lineRule="exact"/>
        <w:ind w:firstLineChars="200" w:firstLine="31680"/>
        <w:rPr>
          <w:rFonts w:ascii="仿宋_GB2312" w:cs="仿宋_GB2312"/>
          <w:sz w:val="28"/>
          <w:szCs w:val="28"/>
        </w:rPr>
      </w:pPr>
      <w:r w:rsidRPr="00651FB4">
        <w:rPr>
          <w:rFonts w:ascii="仿宋_GB2312" w:hAnsi="楷体_GB2312" w:cs="楷体_GB2312"/>
          <w:b/>
          <w:bCs/>
          <w:kern w:val="2"/>
          <w:sz w:val="28"/>
          <w:szCs w:val="28"/>
        </w:rPr>
        <w:t>4.</w:t>
      </w:r>
      <w:r w:rsidRPr="00651FB4">
        <w:rPr>
          <w:rFonts w:ascii="仿宋_GB2312" w:hAnsi="楷体_GB2312" w:cs="楷体_GB2312" w:hint="eastAsia"/>
          <w:b/>
          <w:bCs/>
          <w:kern w:val="2"/>
          <w:sz w:val="28"/>
          <w:szCs w:val="28"/>
        </w:rPr>
        <w:t>廉政风险防控方面。</w:t>
      </w:r>
      <w:r w:rsidRPr="00651FB4">
        <w:rPr>
          <w:rFonts w:ascii="仿宋_GB2312" w:hAnsi="仿宋_GB2312" w:cs="仿宋_GB2312" w:hint="eastAsia"/>
          <w:kern w:val="2"/>
          <w:sz w:val="28"/>
          <w:szCs w:val="28"/>
        </w:rPr>
        <w:t>是否开展农机补贴工作人员廉政风险防控警示教育和重点岗位风险防控排查工作，</w:t>
      </w:r>
      <w:r w:rsidRPr="00651FB4">
        <w:rPr>
          <w:rFonts w:ascii="仿宋_GB2312" w:hAnsi="仿宋_GB2312" w:cs="仿宋_GB2312" w:hint="eastAsia"/>
          <w:sz w:val="28"/>
          <w:szCs w:val="28"/>
        </w:rPr>
        <w:t>是否建立相互制约和监督机制。</w:t>
      </w:r>
    </w:p>
    <w:p w:rsidR="00D15295" w:rsidRPr="00651FB4" w:rsidRDefault="00D15295" w:rsidP="00F63A12">
      <w:pPr>
        <w:spacing w:line="500" w:lineRule="exact"/>
        <w:ind w:firstLineChars="200" w:firstLine="31680"/>
        <w:rPr>
          <w:rFonts w:ascii="仿宋_GB2312" w:eastAsia="仿宋_GB2312" w:hAnsi="仿宋_GB2312" w:cs="仿宋_GB2312"/>
          <w:sz w:val="28"/>
          <w:szCs w:val="28"/>
        </w:rPr>
      </w:pPr>
      <w:r w:rsidRPr="00651FB4">
        <w:rPr>
          <w:rFonts w:ascii="仿宋_GB2312" w:eastAsia="仿宋_GB2312" w:hAnsi="楷体_GB2312" w:cs="楷体_GB2312"/>
          <w:b/>
          <w:bCs/>
          <w:sz w:val="28"/>
          <w:szCs w:val="28"/>
        </w:rPr>
        <w:t>5.</w:t>
      </w:r>
      <w:r w:rsidRPr="00651FB4">
        <w:rPr>
          <w:rFonts w:ascii="仿宋_GB2312" w:eastAsia="仿宋_GB2312" w:hAnsi="楷体_GB2312" w:cs="楷体_GB2312" w:hint="eastAsia"/>
          <w:b/>
          <w:bCs/>
          <w:sz w:val="28"/>
          <w:szCs w:val="28"/>
        </w:rPr>
        <w:t>档案管理方面。</w:t>
      </w:r>
      <w:r w:rsidRPr="00651FB4">
        <w:rPr>
          <w:rFonts w:ascii="仿宋_GB2312" w:eastAsia="仿宋_GB2312" w:hAnsi="仿宋_GB2312" w:cs="仿宋_GB2312" w:hint="eastAsia"/>
          <w:sz w:val="28"/>
          <w:szCs w:val="28"/>
        </w:rPr>
        <w:t>农机购置补贴各项原始档案是否归档整齐、查阅方便，档案内容是否真实完整，能否还原补贴受理过程；农机深松</w:t>
      </w:r>
      <w:r w:rsidRPr="00651FB4">
        <w:rPr>
          <w:rFonts w:ascii="仿宋_GB2312" w:eastAsia="仿宋_GB2312" w:hAnsi="仿宋_GB2312" w:cs="仿宋_GB2312"/>
          <w:sz w:val="28"/>
          <w:szCs w:val="28"/>
        </w:rPr>
        <w:t>(</w:t>
      </w:r>
      <w:r w:rsidRPr="00651FB4">
        <w:rPr>
          <w:rFonts w:ascii="仿宋_GB2312" w:eastAsia="仿宋_GB2312" w:hAnsi="仿宋_GB2312" w:cs="仿宋_GB2312" w:hint="eastAsia"/>
          <w:sz w:val="28"/>
          <w:szCs w:val="28"/>
        </w:rPr>
        <w:t>深翻</w:t>
      </w:r>
      <w:r w:rsidRPr="00651FB4">
        <w:rPr>
          <w:rFonts w:ascii="仿宋_GB2312" w:eastAsia="仿宋_GB2312" w:hAnsi="仿宋_GB2312" w:cs="仿宋_GB2312"/>
          <w:sz w:val="28"/>
          <w:szCs w:val="28"/>
        </w:rPr>
        <w:t>)</w:t>
      </w:r>
      <w:r w:rsidRPr="00651FB4">
        <w:rPr>
          <w:rFonts w:ascii="仿宋_GB2312" w:eastAsia="仿宋_GB2312" w:hAnsi="仿宋_GB2312" w:cs="仿宋_GB2312" w:hint="eastAsia"/>
          <w:sz w:val="28"/>
          <w:szCs w:val="28"/>
        </w:rPr>
        <w:t>作业补助工作流程资料是否及时完整立卷归档。</w:t>
      </w:r>
    </w:p>
    <w:p w:rsidR="00D15295" w:rsidRPr="00651FB4" w:rsidRDefault="00D15295" w:rsidP="00F63A12">
      <w:pPr>
        <w:pStyle w:val="NormalWeb"/>
        <w:spacing w:before="0" w:beforeAutospacing="0" w:after="0" w:afterAutospacing="0" w:line="500" w:lineRule="exact"/>
        <w:ind w:firstLineChars="200" w:firstLine="31680"/>
        <w:rPr>
          <w:rFonts w:ascii="仿宋_GB2312" w:cs="仿宋_GB2312"/>
          <w:kern w:val="2"/>
          <w:sz w:val="28"/>
          <w:szCs w:val="28"/>
        </w:rPr>
      </w:pPr>
      <w:r w:rsidRPr="00651FB4">
        <w:rPr>
          <w:rFonts w:ascii="仿宋_GB2312" w:hAnsi="楷体_GB2312" w:cs="楷体_GB2312"/>
          <w:b/>
          <w:bCs/>
          <w:kern w:val="2"/>
          <w:sz w:val="28"/>
          <w:szCs w:val="28"/>
        </w:rPr>
        <w:t>6.</w:t>
      </w:r>
      <w:r w:rsidRPr="00651FB4">
        <w:rPr>
          <w:rFonts w:ascii="仿宋_GB2312" w:hAnsi="楷体_GB2312" w:cs="楷体_GB2312" w:hint="eastAsia"/>
          <w:b/>
          <w:bCs/>
          <w:kern w:val="2"/>
          <w:sz w:val="28"/>
          <w:szCs w:val="28"/>
        </w:rPr>
        <w:t>经销商监管方面。</w:t>
      </w:r>
      <w:r>
        <w:rPr>
          <w:rFonts w:ascii="仿宋_GB2312" w:hAnsi="仿宋_GB2312" w:cs="仿宋_GB2312" w:hint="eastAsia"/>
          <w:kern w:val="2"/>
          <w:sz w:val="28"/>
          <w:szCs w:val="28"/>
        </w:rPr>
        <w:t>按照统一部署开展县域内</w:t>
      </w:r>
      <w:r w:rsidRPr="00651FB4">
        <w:rPr>
          <w:rFonts w:ascii="仿宋_GB2312" w:hAnsi="仿宋_GB2312" w:cs="仿宋_GB2312" w:hint="eastAsia"/>
          <w:kern w:val="2"/>
          <w:sz w:val="28"/>
          <w:szCs w:val="28"/>
        </w:rPr>
        <w:t>农机购置补贴</w:t>
      </w:r>
      <w:r>
        <w:rPr>
          <w:rFonts w:ascii="仿宋_GB2312" w:hAnsi="仿宋_GB2312" w:cs="仿宋_GB2312" w:hint="eastAsia"/>
          <w:kern w:val="2"/>
          <w:sz w:val="28"/>
          <w:szCs w:val="28"/>
        </w:rPr>
        <w:t>产</w:t>
      </w:r>
      <w:r w:rsidRPr="00651FB4">
        <w:rPr>
          <w:rFonts w:ascii="仿宋_GB2312" w:hAnsi="仿宋_GB2312" w:cs="仿宋_GB2312" w:hint="eastAsia"/>
          <w:kern w:val="2"/>
          <w:sz w:val="28"/>
          <w:szCs w:val="28"/>
        </w:rPr>
        <w:t>销商检查，针对发现的问题按照权限督促相关企业整改或上报移交问题线索</w:t>
      </w:r>
      <w:r w:rsidRPr="00651FB4">
        <w:rPr>
          <w:rFonts w:ascii="仿宋_GB2312" w:hAnsi="仿宋_GB2312" w:cs="仿宋_GB2312"/>
          <w:kern w:val="2"/>
          <w:sz w:val="28"/>
          <w:szCs w:val="28"/>
        </w:rPr>
        <w:t xml:space="preserve"> </w:t>
      </w:r>
      <w:r w:rsidRPr="00651FB4">
        <w:rPr>
          <w:rFonts w:ascii="仿宋_GB2312" w:hAnsi="仿宋_GB2312" w:cs="仿宋_GB2312" w:hint="eastAsia"/>
          <w:kern w:val="2"/>
          <w:sz w:val="28"/>
          <w:szCs w:val="28"/>
        </w:rPr>
        <w:t>。</w:t>
      </w:r>
    </w:p>
    <w:p w:rsidR="00D15295" w:rsidRPr="00651FB4" w:rsidRDefault="00D15295" w:rsidP="00F63A12">
      <w:pPr>
        <w:spacing w:line="500" w:lineRule="exact"/>
        <w:ind w:firstLineChars="200" w:firstLine="31680"/>
        <w:rPr>
          <w:rFonts w:ascii="仿宋_GB2312" w:eastAsia="仿宋_GB2312" w:hAnsi="仿宋_GB2312" w:cs="仿宋_GB2312"/>
          <w:sz w:val="28"/>
          <w:szCs w:val="28"/>
        </w:rPr>
      </w:pPr>
      <w:r w:rsidRPr="00651FB4">
        <w:rPr>
          <w:rFonts w:ascii="仿宋_GB2312" w:eastAsia="仿宋_GB2312" w:hAnsi="楷体_GB2312" w:cs="楷体_GB2312"/>
          <w:b/>
          <w:bCs/>
          <w:sz w:val="28"/>
          <w:szCs w:val="28"/>
        </w:rPr>
        <w:t>7.</w:t>
      </w:r>
      <w:r w:rsidRPr="00651FB4">
        <w:rPr>
          <w:rFonts w:ascii="仿宋_GB2312" w:eastAsia="仿宋_GB2312" w:hAnsi="楷体_GB2312" w:cs="楷体_GB2312" w:hint="eastAsia"/>
          <w:b/>
          <w:bCs/>
          <w:sz w:val="28"/>
          <w:szCs w:val="28"/>
        </w:rPr>
        <w:t>开展补贴机具核查。</w:t>
      </w:r>
      <w:r w:rsidRPr="00651FB4">
        <w:rPr>
          <w:rFonts w:ascii="仿宋_GB2312" w:eastAsia="仿宋_GB2312" w:hAnsi="仿宋_GB2312" w:cs="仿宋_GB2312" w:hint="eastAsia"/>
          <w:sz w:val="28"/>
          <w:szCs w:val="28"/>
        </w:rPr>
        <w:t>开展农机购置补贴机具核查，重点检查补贴机具购买的</w:t>
      </w:r>
      <w:r>
        <w:rPr>
          <w:rFonts w:ascii="仿宋_GB2312" w:eastAsia="仿宋_GB2312" w:hAnsi="仿宋_GB2312" w:cs="仿宋_GB2312" w:hint="eastAsia"/>
          <w:sz w:val="28"/>
          <w:szCs w:val="28"/>
        </w:rPr>
        <w:t>真实性，是否存在经销企业有组织地通过收集农民身份证虚购套补，我县</w:t>
      </w:r>
      <w:r w:rsidRPr="00651FB4">
        <w:rPr>
          <w:rFonts w:ascii="仿宋_GB2312" w:eastAsia="仿宋_GB2312" w:hAnsi="仿宋_GB2312" w:cs="仿宋_GB2312" w:hint="eastAsia"/>
          <w:sz w:val="28"/>
          <w:szCs w:val="28"/>
        </w:rPr>
        <w:t>补贴机具核查要对</w:t>
      </w:r>
      <w:r w:rsidRPr="00651FB4">
        <w:rPr>
          <w:rFonts w:ascii="仿宋_GB2312" w:eastAsia="仿宋_GB2312" w:hAnsi="仿宋_GB2312" w:cs="仿宋_GB2312"/>
          <w:sz w:val="28"/>
          <w:szCs w:val="28"/>
        </w:rPr>
        <w:t>2019</w:t>
      </w:r>
      <w:r w:rsidRPr="00651FB4">
        <w:rPr>
          <w:rFonts w:ascii="仿宋_GB2312" w:eastAsia="仿宋_GB2312" w:hAnsi="仿宋_GB2312" w:cs="仿宋_GB2312" w:hint="eastAsia"/>
          <w:sz w:val="28"/>
          <w:szCs w:val="28"/>
        </w:rPr>
        <w:t>年以来补贴机具实行全覆盖并对重点机具进行二次核实。重点机具包括：单台机具补贴额在</w:t>
      </w:r>
      <w:r w:rsidRPr="00651FB4">
        <w:rPr>
          <w:rFonts w:ascii="仿宋_GB2312" w:eastAsia="仿宋_GB2312" w:hAnsi="仿宋_GB2312" w:cs="仿宋_GB2312"/>
          <w:sz w:val="28"/>
          <w:szCs w:val="28"/>
        </w:rPr>
        <w:t>1</w:t>
      </w:r>
      <w:r w:rsidRPr="00651FB4">
        <w:rPr>
          <w:rFonts w:ascii="仿宋_GB2312" w:eastAsia="仿宋_GB2312" w:hAnsi="仿宋_GB2312" w:cs="仿宋_GB2312" w:hint="eastAsia"/>
          <w:sz w:val="28"/>
          <w:szCs w:val="28"/>
        </w:rPr>
        <w:t>万元以上的（不含已办理牌证照管理的机具），单人或组织多台套、短期内大批量、同人连年购置同类机具、区域适应性差的机具和易发生套补骗补机具。重点核实机具的保有情况和工</w:t>
      </w:r>
      <w:r>
        <w:rPr>
          <w:rFonts w:ascii="仿宋_GB2312" w:eastAsia="仿宋_GB2312" w:hAnsi="仿宋_GB2312" w:cs="仿宋_GB2312" w:hint="eastAsia"/>
          <w:sz w:val="28"/>
          <w:szCs w:val="28"/>
        </w:rPr>
        <w:t>作状态，如无法见机或在作业期新机大量闲置等异常情况，及时报请我县</w:t>
      </w:r>
      <w:r w:rsidRPr="00651FB4">
        <w:rPr>
          <w:rFonts w:ascii="仿宋_GB2312" w:eastAsia="仿宋_GB2312" w:hAnsi="仿宋_GB2312" w:cs="仿宋_GB2312" w:hint="eastAsia"/>
          <w:sz w:val="28"/>
          <w:szCs w:val="28"/>
        </w:rPr>
        <w:t>农机购置补贴领导小组研究决策。如有违规，根据具体情况，依据《农业机械购置产品违规经营行为处理办法</w:t>
      </w:r>
      <w:r w:rsidRPr="00651FB4">
        <w:rPr>
          <w:rFonts w:ascii="仿宋_GB2312" w:eastAsia="仿宋_GB2312" w:hAnsi="仿宋_GB2312" w:cs="仿宋_GB2312"/>
          <w:sz w:val="28"/>
          <w:szCs w:val="28"/>
        </w:rPr>
        <w:t>(</w:t>
      </w:r>
      <w:r w:rsidRPr="00651FB4">
        <w:rPr>
          <w:rFonts w:ascii="仿宋_GB2312" w:eastAsia="仿宋_GB2312" w:hAnsi="仿宋_GB2312" w:cs="仿宋_GB2312" w:hint="eastAsia"/>
          <w:sz w:val="28"/>
          <w:szCs w:val="28"/>
        </w:rPr>
        <w:t>试行</w:t>
      </w:r>
      <w:r w:rsidRPr="00651FB4">
        <w:rPr>
          <w:rFonts w:ascii="仿宋_GB2312" w:eastAsia="仿宋_GB2312" w:hAnsi="仿宋_GB2312" w:cs="仿宋_GB2312"/>
          <w:sz w:val="28"/>
          <w:szCs w:val="28"/>
        </w:rPr>
        <w:t>)</w:t>
      </w:r>
      <w:r w:rsidRPr="00651FB4">
        <w:rPr>
          <w:rFonts w:ascii="仿宋_GB2312" w:eastAsia="仿宋_GB2312" w:hAnsi="仿宋_GB2312" w:cs="仿宋_GB2312" w:hint="eastAsia"/>
          <w:sz w:val="28"/>
          <w:szCs w:val="28"/>
        </w:rPr>
        <w:t>》相关规定对购机者和产销企业进行查处。</w:t>
      </w:r>
    </w:p>
    <w:p w:rsidR="00D15295" w:rsidRPr="00651FB4" w:rsidRDefault="00D15295" w:rsidP="00F63A12">
      <w:pPr>
        <w:spacing w:line="500" w:lineRule="exact"/>
        <w:ind w:firstLineChars="200" w:firstLine="31680"/>
        <w:rPr>
          <w:rFonts w:ascii="仿宋_GB2312" w:eastAsia="仿宋_GB2312"/>
          <w:sz w:val="28"/>
          <w:szCs w:val="28"/>
        </w:rPr>
      </w:pPr>
      <w:r w:rsidRPr="00651FB4">
        <w:rPr>
          <w:rFonts w:ascii="仿宋_GB2312" w:eastAsia="仿宋_GB2312" w:hAnsi="楷体_GB2312" w:cs="楷体_GB2312"/>
          <w:b/>
          <w:bCs/>
          <w:sz w:val="28"/>
          <w:szCs w:val="28"/>
        </w:rPr>
        <w:t>8.</w:t>
      </w:r>
      <w:r w:rsidRPr="00651FB4">
        <w:rPr>
          <w:rFonts w:ascii="仿宋_GB2312" w:eastAsia="仿宋_GB2312" w:hAnsi="楷体_GB2312" w:cs="楷体_GB2312" w:hint="eastAsia"/>
          <w:b/>
          <w:bCs/>
          <w:sz w:val="28"/>
          <w:szCs w:val="28"/>
        </w:rPr>
        <w:t>农机安全生产监管方面。</w:t>
      </w:r>
      <w:r w:rsidRPr="00651FB4">
        <w:rPr>
          <w:rFonts w:ascii="仿宋_GB2312" w:eastAsia="仿宋_GB2312" w:hint="eastAsia"/>
          <w:sz w:val="28"/>
          <w:szCs w:val="28"/>
        </w:rPr>
        <w:t>是否严格按照法律、法规办理拖拉机、联合收割机注册登记和驾驶证考试等相关业务，是否对重点区域、重点机型、重点时段开展农机安全隐患排查和风险检查，是否落实农机生产安全责任，制定以预防农机事故为中心的应急预案等相关的责任机制等。</w:t>
      </w:r>
    </w:p>
    <w:p w:rsidR="00D15295" w:rsidRPr="00651FB4" w:rsidRDefault="00D15295" w:rsidP="00F63A12">
      <w:pPr>
        <w:spacing w:line="500" w:lineRule="exact"/>
        <w:ind w:firstLineChars="200" w:firstLine="31680"/>
        <w:rPr>
          <w:rFonts w:ascii="仿宋_GB2312" w:eastAsia="仿宋_GB2312"/>
          <w:sz w:val="28"/>
          <w:szCs w:val="28"/>
        </w:rPr>
      </w:pPr>
      <w:r w:rsidRPr="00651FB4">
        <w:rPr>
          <w:rFonts w:ascii="仿宋_GB2312" w:eastAsia="仿宋_GB2312" w:hAnsi="楷体_GB2312" w:cs="楷体_GB2312"/>
          <w:b/>
          <w:bCs/>
          <w:sz w:val="28"/>
          <w:szCs w:val="28"/>
        </w:rPr>
        <w:t>9.</w:t>
      </w:r>
      <w:r w:rsidRPr="00651FB4">
        <w:rPr>
          <w:rFonts w:ascii="仿宋_GB2312" w:eastAsia="仿宋_GB2312" w:hAnsi="楷体_GB2312" w:cs="楷体_GB2312" w:hint="eastAsia"/>
          <w:b/>
          <w:bCs/>
          <w:sz w:val="28"/>
          <w:szCs w:val="28"/>
        </w:rPr>
        <w:t>认真受理投诉举报。</w:t>
      </w:r>
      <w:r>
        <w:rPr>
          <w:rFonts w:ascii="仿宋_GB2312" w:eastAsia="仿宋_GB2312" w:hAnsi="仿宋" w:cs="Arial" w:hint="eastAsia"/>
          <w:color w:val="000000"/>
          <w:sz w:val="28"/>
          <w:szCs w:val="28"/>
        </w:rPr>
        <w:t>我县</w:t>
      </w:r>
      <w:r w:rsidRPr="00651FB4">
        <w:rPr>
          <w:rFonts w:ascii="仿宋_GB2312" w:eastAsia="仿宋_GB2312" w:hAnsi="仿宋" w:cs="Arial" w:hint="eastAsia"/>
          <w:color w:val="000000"/>
          <w:sz w:val="28"/>
          <w:szCs w:val="28"/>
        </w:rPr>
        <w:t>要设立举报箱和公开举报电话，认真收集相关投诉和举报并及时处理，</w:t>
      </w:r>
      <w:r w:rsidRPr="00651FB4">
        <w:rPr>
          <w:rFonts w:ascii="仿宋_GB2312" w:eastAsia="仿宋_GB2312" w:hAnsi="宋体" w:cs="宋体" w:hint="eastAsia"/>
          <w:kern w:val="0"/>
          <w:sz w:val="28"/>
          <w:szCs w:val="28"/>
        </w:rPr>
        <w:t>形成推动强农惠农政策落实和资金规范使用的良好氛围。同时根据检查情况及时通报曝光违纪违法、影响重大的典型案例，形成震慑，发挥好警示教育作用</w:t>
      </w:r>
      <w:r w:rsidRPr="00651FB4">
        <w:rPr>
          <w:rFonts w:ascii="仿宋_GB2312" w:eastAsia="仿宋_GB2312" w:hint="eastAsia"/>
          <w:sz w:val="28"/>
          <w:szCs w:val="28"/>
        </w:rPr>
        <w:t>。</w:t>
      </w:r>
    </w:p>
    <w:p w:rsidR="00D15295" w:rsidRPr="00651FB4" w:rsidRDefault="00D15295" w:rsidP="00F63A12">
      <w:pPr>
        <w:pStyle w:val="NormalWeb"/>
        <w:spacing w:before="0" w:beforeAutospacing="0" w:after="0" w:afterAutospacing="0" w:line="500" w:lineRule="exact"/>
        <w:ind w:firstLineChars="200" w:firstLine="31680"/>
        <w:rPr>
          <w:rFonts w:ascii="仿宋_GB2312" w:cs="仿宋_GB2312"/>
          <w:kern w:val="2"/>
          <w:sz w:val="28"/>
          <w:szCs w:val="28"/>
        </w:rPr>
      </w:pPr>
      <w:r>
        <w:rPr>
          <w:rFonts w:ascii="仿宋_GB2312" w:hAnsi="仿宋" w:cs="Arial" w:hint="eastAsia"/>
          <w:color w:val="000000"/>
          <w:kern w:val="2"/>
          <w:sz w:val="28"/>
          <w:szCs w:val="28"/>
        </w:rPr>
        <w:t>各乡镇（街道）及中心有关部门</w:t>
      </w:r>
      <w:r w:rsidRPr="00651FB4">
        <w:rPr>
          <w:rFonts w:ascii="仿宋_GB2312" w:hAnsi="仿宋" w:cs="Arial" w:hint="eastAsia"/>
          <w:color w:val="000000"/>
          <w:kern w:val="2"/>
          <w:sz w:val="28"/>
          <w:szCs w:val="28"/>
        </w:rPr>
        <w:t>于查摆问题阶段结束后将自查材料报送</w:t>
      </w:r>
      <w:r>
        <w:rPr>
          <w:rFonts w:ascii="仿宋_GB2312" w:hAnsi="仿宋" w:cs="Arial" w:hint="eastAsia"/>
          <w:color w:val="000000"/>
          <w:kern w:val="2"/>
          <w:sz w:val="28"/>
          <w:szCs w:val="28"/>
        </w:rPr>
        <w:t>我局农机办汇总上报</w:t>
      </w:r>
      <w:r w:rsidRPr="00651FB4">
        <w:rPr>
          <w:rFonts w:ascii="仿宋_GB2312" w:hAnsi="仿宋" w:cs="Arial" w:hint="eastAsia"/>
          <w:color w:val="000000"/>
          <w:kern w:val="2"/>
          <w:sz w:val="28"/>
          <w:szCs w:val="28"/>
        </w:rPr>
        <w:t>锦州市农业农村局</w:t>
      </w:r>
      <w:r w:rsidRPr="00651FB4">
        <w:rPr>
          <w:rFonts w:ascii="仿宋_GB2312" w:hAnsi="仿宋_GB2312" w:cs="仿宋_GB2312" w:hint="eastAsia"/>
          <w:sz w:val="28"/>
          <w:szCs w:val="28"/>
        </w:rPr>
        <w:t>农机科</w:t>
      </w:r>
      <w:r w:rsidRPr="00651FB4">
        <w:rPr>
          <w:rFonts w:ascii="仿宋_GB2312" w:hAnsi="仿宋" w:cs="Arial" w:hint="eastAsia"/>
          <w:color w:val="000000"/>
          <w:kern w:val="2"/>
          <w:sz w:val="28"/>
          <w:szCs w:val="28"/>
        </w:rPr>
        <w:t>。</w:t>
      </w:r>
      <w:r w:rsidRPr="00651FB4">
        <w:rPr>
          <w:rFonts w:ascii="仿宋_GB2312" w:hAnsi="仿宋" w:cs="Arial"/>
          <w:color w:val="000000"/>
          <w:kern w:val="2"/>
          <w:sz w:val="28"/>
          <w:szCs w:val="28"/>
        </w:rPr>
        <w:t xml:space="preserve">       </w:t>
      </w:r>
    </w:p>
    <w:p w:rsidR="00D15295" w:rsidRPr="00651FB4" w:rsidRDefault="00D15295" w:rsidP="00F63A12">
      <w:pPr>
        <w:spacing w:line="500" w:lineRule="exact"/>
        <w:ind w:firstLineChars="200" w:firstLine="31680"/>
        <w:rPr>
          <w:rFonts w:ascii="仿宋_GB2312" w:eastAsia="仿宋_GB2312" w:hAnsi="仿宋" w:cs="Arial"/>
          <w:color w:val="000000"/>
          <w:sz w:val="28"/>
          <w:szCs w:val="28"/>
        </w:rPr>
      </w:pPr>
      <w:r w:rsidRPr="00651FB4">
        <w:rPr>
          <w:rFonts w:ascii="仿宋_GB2312" w:eastAsia="仿宋_GB2312" w:hAnsi="楷体_GB2312" w:cs="楷体_GB2312" w:hint="eastAsia"/>
          <w:b/>
          <w:bCs/>
          <w:sz w:val="28"/>
          <w:szCs w:val="28"/>
        </w:rPr>
        <w:t>（三）集中整治阶段（</w:t>
      </w:r>
      <w:r w:rsidRPr="00651FB4">
        <w:rPr>
          <w:rFonts w:ascii="仿宋_GB2312" w:eastAsia="仿宋_GB2312" w:hAnsi="楷体_GB2312" w:cs="楷体_GB2312"/>
          <w:b/>
          <w:bCs/>
          <w:sz w:val="28"/>
          <w:szCs w:val="28"/>
        </w:rPr>
        <w:t>5</w:t>
      </w:r>
      <w:r w:rsidRPr="00651FB4">
        <w:rPr>
          <w:rFonts w:ascii="仿宋_GB2312" w:eastAsia="仿宋_GB2312" w:hAnsi="楷体_GB2312" w:cs="楷体_GB2312" w:hint="eastAsia"/>
          <w:b/>
          <w:bCs/>
          <w:sz w:val="28"/>
          <w:szCs w:val="28"/>
        </w:rPr>
        <w:t>月</w:t>
      </w:r>
      <w:r w:rsidRPr="00651FB4">
        <w:rPr>
          <w:rFonts w:ascii="仿宋_GB2312" w:eastAsia="仿宋_GB2312" w:hAnsi="楷体_GB2312" w:cs="楷体_GB2312"/>
          <w:b/>
          <w:bCs/>
          <w:sz w:val="28"/>
          <w:szCs w:val="28"/>
        </w:rPr>
        <w:t>16</w:t>
      </w:r>
      <w:r w:rsidRPr="00651FB4">
        <w:rPr>
          <w:rFonts w:ascii="仿宋_GB2312" w:eastAsia="仿宋_GB2312" w:hAnsi="楷体_GB2312" w:cs="楷体_GB2312" w:hint="eastAsia"/>
          <w:b/>
          <w:bCs/>
          <w:sz w:val="28"/>
          <w:szCs w:val="28"/>
        </w:rPr>
        <w:t>日</w:t>
      </w:r>
      <w:r w:rsidRPr="00651FB4">
        <w:rPr>
          <w:rFonts w:ascii="仿宋_GB2312" w:eastAsia="仿宋_GB2312" w:hAnsi="楷体_GB2312" w:cs="楷体_GB2312"/>
          <w:b/>
          <w:bCs/>
          <w:sz w:val="28"/>
          <w:szCs w:val="28"/>
        </w:rPr>
        <w:t>—</w:t>
      </w:r>
      <w:r w:rsidRPr="00651FB4">
        <w:rPr>
          <w:rFonts w:ascii="仿宋_GB2312" w:eastAsia="仿宋_GB2312" w:hAnsi="楷体_GB2312" w:cs="楷体_GB2312"/>
          <w:b/>
          <w:bCs/>
          <w:sz w:val="28"/>
          <w:szCs w:val="28"/>
        </w:rPr>
        <w:t xml:space="preserve"> 6</w:t>
      </w:r>
      <w:r w:rsidRPr="00651FB4">
        <w:rPr>
          <w:rFonts w:ascii="仿宋_GB2312" w:eastAsia="仿宋_GB2312" w:hAnsi="楷体_GB2312" w:cs="楷体_GB2312" w:hint="eastAsia"/>
          <w:b/>
          <w:bCs/>
          <w:sz w:val="28"/>
          <w:szCs w:val="28"/>
        </w:rPr>
        <w:t>月</w:t>
      </w:r>
      <w:r w:rsidRPr="00651FB4">
        <w:rPr>
          <w:rFonts w:ascii="仿宋_GB2312" w:eastAsia="仿宋_GB2312" w:hAnsi="楷体_GB2312" w:cs="楷体_GB2312"/>
          <w:b/>
          <w:bCs/>
          <w:sz w:val="28"/>
          <w:szCs w:val="28"/>
        </w:rPr>
        <w:t>10</w:t>
      </w:r>
      <w:r w:rsidRPr="00651FB4">
        <w:rPr>
          <w:rFonts w:ascii="仿宋_GB2312" w:eastAsia="仿宋_GB2312" w:hAnsi="楷体_GB2312" w:cs="楷体_GB2312" w:hint="eastAsia"/>
          <w:b/>
          <w:bCs/>
          <w:sz w:val="28"/>
          <w:szCs w:val="28"/>
        </w:rPr>
        <w:t>日）。</w:t>
      </w:r>
      <w:r>
        <w:rPr>
          <w:rFonts w:ascii="仿宋_GB2312" w:eastAsia="仿宋_GB2312" w:hAnsi="仿宋" w:cs="Arial" w:hint="eastAsia"/>
          <w:color w:val="000000"/>
          <w:sz w:val="28"/>
          <w:szCs w:val="28"/>
        </w:rPr>
        <w:t>我县</w:t>
      </w:r>
      <w:r w:rsidRPr="00651FB4">
        <w:rPr>
          <w:rFonts w:ascii="仿宋_GB2312" w:eastAsia="仿宋_GB2312" w:hAnsi="仿宋" w:cs="Arial" w:hint="eastAsia"/>
          <w:color w:val="000000"/>
          <w:sz w:val="28"/>
          <w:szCs w:val="28"/>
        </w:rPr>
        <w:t>根据查摆问题，落实整改措施，进行集中整改。认真梳理农机化工作各项制度、程序等，找出不完善、不适合、不实际的制度及规定，提出合理化修改意见。针对发现的问题，按照权限范围提出问题清单和整改意见，需多部门联合处理的问题，要积极与纪检监察、审计、市场管理、公安等部门联系沟通，联合查处。根据具体情况和处理权限，及时移交发现的问题线索，发现有干部涉嫌违纪违法的，及时报告纪检监察机关；发现有农机产销企业、购机者涉嫌犯罪的，依法移送司法机关处理；发现有农机产销企业违规的，按照违规情况逐级报省农机化主管部门。</w:t>
      </w:r>
    </w:p>
    <w:p w:rsidR="00D15295" w:rsidRPr="00651FB4" w:rsidRDefault="00D15295" w:rsidP="00F63A12">
      <w:pPr>
        <w:spacing w:line="500" w:lineRule="exact"/>
        <w:ind w:firstLineChars="200" w:firstLine="31680"/>
        <w:rPr>
          <w:rFonts w:ascii="仿宋_GB2312" w:eastAsia="仿宋_GB2312" w:hAnsi="仿宋_GB2312" w:cs="仿宋_GB2312"/>
          <w:sz w:val="28"/>
          <w:szCs w:val="28"/>
        </w:rPr>
      </w:pPr>
      <w:r w:rsidRPr="00651FB4">
        <w:rPr>
          <w:rFonts w:ascii="仿宋_GB2312" w:eastAsia="仿宋_GB2312" w:hAnsi="楷体_GB2312" w:cs="楷体_GB2312" w:hint="eastAsia"/>
          <w:b/>
          <w:bCs/>
          <w:sz w:val="28"/>
          <w:szCs w:val="28"/>
        </w:rPr>
        <w:t>（四）总结成果阶段（</w:t>
      </w:r>
      <w:r w:rsidRPr="00651FB4">
        <w:rPr>
          <w:rFonts w:ascii="仿宋_GB2312" w:eastAsia="仿宋_GB2312" w:hAnsi="楷体_GB2312" w:cs="楷体_GB2312"/>
          <w:b/>
          <w:bCs/>
          <w:sz w:val="28"/>
          <w:szCs w:val="28"/>
        </w:rPr>
        <w:t>6</w:t>
      </w:r>
      <w:r w:rsidRPr="00651FB4">
        <w:rPr>
          <w:rFonts w:ascii="仿宋_GB2312" w:eastAsia="仿宋_GB2312" w:hAnsi="楷体_GB2312" w:cs="楷体_GB2312" w:hint="eastAsia"/>
          <w:b/>
          <w:bCs/>
          <w:sz w:val="28"/>
          <w:szCs w:val="28"/>
        </w:rPr>
        <w:t>月</w:t>
      </w:r>
      <w:r w:rsidRPr="00651FB4">
        <w:rPr>
          <w:rFonts w:ascii="仿宋_GB2312" w:eastAsia="仿宋_GB2312" w:hAnsi="楷体_GB2312" w:cs="楷体_GB2312"/>
          <w:b/>
          <w:bCs/>
          <w:sz w:val="28"/>
          <w:szCs w:val="28"/>
        </w:rPr>
        <w:t>11</w:t>
      </w:r>
      <w:r w:rsidRPr="00651FB4">
        <w:rPr>
          <w:rFonts w:ascii="仿宋_GB2312" w:eastAsia="仿宋_GB2312" w:hAnsi="楷体_GB2312" w:cs="楷体_GB2312" w:hint="eastAsia"/>
          <w:b/>
          <w:bCs/>
          <w:sz w:val="28"/>
          <w:szCs w:val="28"/>
        </w:rPr>
        <w:t>日</w:t>
      </w:r>
      <w:r w:rsidRPr="00651FB4">
        <w:rPr>
          <w:rFonts w:ascii="仿宋_GB2312" w:eastAsia="仿宋_GB2312" w:hAnsi="楷体_GB2312" w:cs="楷体_GB2312"/>
          <w:b/>
          <w:bCs/>
          <w:sz w:val="28"/>
          <w:szCs w:val="28"/>
        </w:rPr>
        <w:t>—</w:t>
      </w:r>
      <w:r w:rsidRPr="00651FB4">
        <w:rPr>
          <w:rFonts w:ascii="仿宋_GB2312" w:eastAsia="仿宋_GB2312" w:hAnsi="楷体_GB2312" w:cs="楷体_GB2312"/>
          <w:b/>
          <w:bCs/>
          <w:sz w:val="28"/>
          <w:szCs w:val="28"/>
        </w:rPr>
        <w:t>6</w:t>
      </w:r>
      <w:r w:rsidRPr="00651FB4">
        <w:rPr>
          <w:rFonts w:ascii="仿宋_GB2312" w:eastAsia="仿宋_GB2312" w:hAnsi="楷体_GB2312" w:cs="楷体_GB2312" w:hint="eastAsia"/>
          <w:b/>
          <w:bCs/>
          <w:sz w:val="28"/>
          <w:szCs w:val="28"/>
        </w:rPr>
        <w:t>月</w:t>
      </w:r>
      <w:r w:rsidRPr="00651FB4">
        <w:rPr>
          <w:rFonts w:ascii="仿宋_GB2312" w:eastAsia="仿宋_GB2312" w:hAnsi="楷体_GB2312" w:cs="楷体_GB2312"/>
          <w:b/>
          <w:bCs/>
          <w:sz w:val="28"/>
          <w:szCs w:val="28"/>
        </w:rPr>
        <w:t>20</w:t>
      </w:r>
      <w:r w:rsidRPr="00651FB4">
        <w:rPr>
          <w:rFonts w:ascii="仿宋_GB2312" w:eastAsia="仿宋_GB2312" w:hAnsi="楷体_GB2312" w:cs="楷体_GB2312" w:hint="eastAsia"/>
          <w:b/>
          <w:bCs/>
          <w:sz w:val="28"/>
          <w:szCs w:val="28"/>
        </w:rPr>
        <w:t>日）。</w:t>
      </w:r>
      <w:r w:rsidRPr="00651FB4">
        <w:rPr>
          <w:rFonts w:ascii="仿宋_GB2312" w:eastAsia="仿宋_GB2312" w:hAnsi="仿宋" w:cs="Arial" w:hint="eastAsia"/>
          <w:color w:val="000000"/>
          <w:sz w:val="28"/>
          <w:szCs w:val="28"/>
        </w:rPr>
        <w:t>我</w:t>
      </w:r>
      <w:r>
        <w:rPr>
          <w:rFonts w:ascii="仿宋_GB2312" w:eastAsia="仿宋_GB2312" w:hAnsi="仿宋" w:cs="Arial" w:hint="eastAsia"/>
          <w:color w:val="000000"/>
          <w:sz w:val="28"/>
          <w:szCs w:val="28"/>
        </w:rPr>
        <w:t>县</w:t>
      </w:r>
      <w:r w:rsidRPr="00651FB4">
        <w:rPr>
          <w:rFonts w:ascii="仿宋_GB2312" w:eastAsia="仿宋_GB2312" w:hAnsi="仿宋_GB2312" w:cs="仿宋_GB2312" w:hint="eastAsia"/>
          <w:sz w:val="28"/>
          <w:szCs w:val="28"/>
        </w:rPr>
        <w:t>根据查摆问题情况、集中整治情况，结合本地农机化工作的实际，完善修订农机补贴工作制度，提出补贴政策、程序等方面意见和建议，以进一步健全和完善相关制度，建立科学、规范的农机补贴长效机制。</w:t>
      </w:r>
      <w:r>
        <w:rPr>
          <w:rFonts w:ascii="仿宋_GB2312" w:eastAsia="仿宋_GB2312" w:hAnsi="仿宋" w:cs="Arial" w:hint="eastAsia"/>
          <w:color w:val="000000"/>
          <w:sz w:val="28"/>
          <w:szCs w:val="28"/>
        </w:rPr>
        <w:t>我县</w:t>
      </w:r>
      <w:r w:rsidRPr="00651FB4">
        <w:rPr>
          <w:rFonts w:ascii="仿宋_GB2312" w:eastAsia="仿宋_GB2312" w:hAnsi="仿宋" w:cs="Arial" w:hint="eastAsia"/>
          <w:color w:val="000000"/>
          <w:sz w:val="28"/>
          <w:szCs w:val="28"/>
        </w:rPr>
        <w:t>要</w:t>
      </w:r>
      <w:r w:rsidRPr="00651FB4">
        <w:rPr>
          <w:rFonts w:ascii="仿宋_GB2312" w:eastAsia="仿宋_GB2312" w:hAnsi="仿宋_GB2312" w:cs="仿宋_GB2312" w:hint="eastAsia"/>
          <w:sz w:val="28"/>
          <w:szCs w:val="28"/>
        </w:rPr>
        <w:t>及时收集、总结百日整治行动工作成果，并</w:t>
      </w:r>
      <w:r w:rsidRPr="00651FB4">
        <w:rPr>
          <w:rFonts w:ascii="仿宋_GB2312" w:eastAsia="仿宋_GB2312" w:hAnsi="仿宋" w:cs="Arial" w:hint="eastAsia"/>
          <w:color w:val="000000"/>
          <w:sz w:val="28"/>
          <w:szCs w:val="28"/>
        </w:rPr>
        <w:t>于</w:t>
      </w:r>
      <w:r w:rsidRPr="00651FB4">
        <w:rPr>
          <w:rFonts w:ascii="仿宋_GB2312" w:eastAsia="仿宋_GB2312" w:hAnsi="仿宋" w:cs="Arial"/>
          <w:color w:val="000000"/>
          <w:sz w:val="28"/>
          <w:szCs w:val="28"/>
        </w:rPr>
        <w:t>6</w:t>
      </w:r>
      <w:r w:rsidRPr="00651FB4">
        <w:rPr>
          <w:rFonts w:ascii="仿宋_GB2312" w:eastAsia="仿宋_GB2312" w:hAnsi="仿宋" w:cs="Arial" w:hint="eastAsia"/>
          <w:color w:val="000000"/>
          <w:sz w:val="28"/>
          <w:szCs w:val="28"/>
        </w:rPr>
        <w:t>月</w:t>
      </w:r>
      <w:r w:rsidRPr="00651FB4">
        <w:rPr>
          <w:rFonts w:ascii="仿宋_GB2312" w:eastAsia="仿宋_GB2312" w:hAnsi="仿宋" w:cs="Arial"/>
          <w:color w:val="000000"/>
          <w:sz w:val="28"/>
          <w:szCs w:val="28"/>
        </w:rPr>
        <w:t>21</w:t>
      </w:r>
      <w:r w:rsidRPr="00651FB4">
        <w:rPr>
          <w:rFonts w:ascii="仿宋_GB2312" w:eastAsia="仿宋_GB2312" w:hAnsi="仿宋" w:cs="Arial" w:hint="eastAsia"/>
          <w:color w:val="000000"/>
          <w:sz w:val="28"/>
          <w:szCs w:val="28"/>
        </w:rPr>
        <w:t>日前将农机领域</w:t>
      </w:r>
      <w:r w:rsidRPr="00651FB4">
        <w:rPr>
          <w:rFonts w:ascii="仿宋_GB2312" w:eastAsia="仿宋_GB2312" w:hAnsi="仿宋_GB2312" w:cs="仿宋_GB2312" w:hint="eastAsia"/>
          <w:sz w:val="28"/>
          <w:szCs w:val="28"/>
        </w:rPr>
        <w:t>百日专项整治行动总结和情况统计表报锦州市农业农村局农机科。</w:t>
      </w:r>
    </w:p>
    <w:p w:rsidR="00D15295" w:rsidRPr="00651FB4" w:rsidRDefault="00D15295" w:rsidP="00F63A12">
      <w:pPr>
        <w:spacing w:line="500" w:lineRule="exact"/>
        <w:ind w:firstLineChars="200" w:firstLine="31680"/>
        <w:rPr>
          <w:rFonts w:ascii="黑体" w:eastAsia="黑体" w:hAnsi="黑体"/>
          <w:sz w:val="28"/>
          <w:szCs w:val="28"/>
        </w:rPr>
      </w:pPr>
      <w:r w:rsidRPr="00651FB4">
        <w:rPr>
          <w:rFonts w:ascii="黑体" w:eastAsia="黑体" w:hAnsi="黑体" w:hint="eastAsia"/>
          <w:sz w:val="28"/>
          <w:szCs w:val="28"/>
        </w:rPr>
        <w:t>四、工作要求</w:t>
      </w:r>
    </w:p>
    <w:p w:rsidR="00D15295" w:rsidRPr="00651FB4" w:rsidRDefault="00D15295" w:rsidP="00F63A12">
      <w:pPr>
        <w:pStyle w:val="NormalWeb"/>
        <w:spacing w:before="0" w:beforeAutospacing="0" w:after="0" w:afterAutospacing="0" w:line="500" w:lineRule="exact"/>
        <w:ind w:firstLineChars="200" w:firstLine="31680"/>
        <w:rPr>
          <w:rFonts w:ascii="仿宋_GB2312" w:cs="仿宋_GB2312"/>
          <w:sz w:val="28"/>
          <w:szCs w:val="28"/>
        </w:rPr>
      </w:pPr>
      <w:r w:rsidRPr="00651FB4">
        <w:rPr>
          <w:rFonts w:ascii="仿宋_GB2312"/>
          <w:b/>
          <w:bCs/>
          <w:sz w:val="28"/>
          <w:szCs w:val="28"/>
        </w:rPr>
        <w:t>1.</w:t>
      </w:r>
      <w:r w:rsidRPr="00651FB4">
        <w:rPr>
          <w:rFonts w:ascii="仿宋_GB2312" w:hint="eastAsia"/>
          <w:b/>
          <w:bCs/>
          <w:sz w:val="28"/>
          <w:szCs w:val="28"/>
        </w:rPr>
        <w:t>进一步提高认识，加强组织领导。</w:t>
      </w:r>
      <w:r w:rsidRPr="00651FB4">
        <w:rPr>
          <w:rFonts w:ascii="仿宋_GB2312" w:hint="eastAsia"/>
          <w:bCs/>
          <w:sz w:val="28"/>
          <w:szCs w:val="28"/>
        </w:rPr>
        <w:t>我</w:t>
      </w:r>
      <w:r>
        <w:rPr>
          <w:rFonts w:ascii="仿宋_GB2312" w:hAnsi="仿宋_GB2312" w:cs="仿宋_GB2312" w:hint="eastAsia"/>
          <w:sz w:val="28"/>
          <w:szCs w:val="28"/>
        </w:rPr>
        <w:t>县</w:t>
      </w:r>
      <w:r w:rsidRPr="00651FB4">
        <w:rPr>
          <w:rFonts w:ascii="仿宋_GB2312" w:hAnsi="仿宋_GB2312" w:cs="仿宋_GB2312" w:hint="eastAsia"/>
          <w:sz w:val="28"/>
          <w:szCs w:val="28"/>
        </w:rPr>
        <w:t>农业农村局</w:t>
      </w:r>
      <w:r>
        <w:rPr>
          <w:rFonts w:ascii="仿宋_GB2312" w:hAnsi="仿宋_GB2312" w:cs="仿宋_GB2312" w:hint="eastAsia"/>
          <w:sz w:val="28"/>
          <w:szCs w:val="28"/>
        </w:rPr>
        <w:t>负责全县</w:t>
      </w:r>
      <w:r w:rsidRPr="00651FB4">
        <w:rPr>
          <w:rFonts w:ascii="仿宋_GB2312" w:hAnsi="仿宋_GB2312" w:cs="仿宋_GB2312" w:hint="eastAsia"/>
          <w:sz w:val="28"/>
          <w:szCs w:val="28"/>
        </w:rPr>
        <w:t>农机领域</w:t>
      </w:r>
      <w:r w:rsidRPr="00651FB4">
        <w:rPr>
          <w:rFonts w:ascii="仿宋_GB2312" w:hAnsi="仿宋_GB2312" w:cs="仿宋_GB2312" w:hint="eastAsia"/>
          <w:kern w:val="2"/>
          <w:sz w:val="28"/>
          <w:szCs w:val="28"/>
        </w:rPr>
        <w:t>百日专项整治行动</w:t>
      </w:r>
      <w:r w:rsidRPr="00651FB4">
        <w:rPr>
          <w:rFonts w:ascii="仿宋_GB2312" w:hAnsi="仿宋_GB2312" w:cs="仿宋_GB2312" w:hint="eastAsia"/>
          <w:sz w:val="28"/>
          <w:szCs w:val="28"/>
        </w:rPr>
        <w:t>组织领导工作。要严格落实属地管理责任，充分认识</w:t>
      </w:r>
      <w:r w:rsidRPr="00651FB4">
        <w:rPr>
          <w:rFonts w:hint="eastAsia"/>
          <w:sz w:val="28"/>
          <w:szCs w:val="28"/>
        </w:rPr>
        <w:t>开展</w:t>
      </w:r>
      <w:r w:rsidRPr="00651FB4">
        <w:rPr>
          <w:rFonts w:ascii="仿宋_GB2312" w:hAnsi="仿宋_GB2312" w:cs="仿宋_GB2312" w:hint="eastAsia"/>
          <w:sz w:val="28"/>
          <w:szCs w:val="28"/>
        </w:rPr>
        <w:t>农机领域</w:t>
      </w:r>
      <w:r w:rsidRPr="00651FB4">
        <w:rPr>
          <w:rFonts w:ascii="仿宋_GB2312" w:hAnsi="仿宋_GB2312" w:cs="仿宋_GB2312" w:hint="eastAsia"/>
          <w:kern w:val="2"/>
          <w:sz w:val="28"/>
          <w:szCs w:val="28"/>
        </w:rPr>
        <w:t>百日专项整治行动</w:t>
      </w:r>
      <w:r w:rsidRPr="00651FB4">
        <w:rPr>
          <w:rFonts w:hint="eastAsia"/>
          <w:sz w:val="28"/>
          <w:szCs w:val="28"/>
        </w:rPr>
        <w:t>的重要性、必要性和紧迫性，</w:t>
      </w:r>
      <w:r w:rsidRPr="00651FB4">
        <w:rPr>
          <w:rFonts w:ascii="仿宋_GB2312" w:hAnsi="仿宋_GB2312" w:cs="仿宋_GB2312" w:hint="eastAsia"/>
          <w:sz w:val="28"/>
          <w:szCs w:val="28"/>
        </w:rPr>
        <w:t>专项整治行动是发现问题、解决问题，强化农机安全监管、推动农机补贴工作规范实施的有效措施，农业农村局</w:t>
      </w:r>
      <w:r w:rsidRPr="00651FB4">
        <w:rPr>
          <w:rFonts w:hint="eastAsia"/>
          <w:sz w:val="28"/>
          <w:szCs w:val="28"/>
        </w:rPr>
        <w:t>主要领导</w:t>
      </w:r>
      <w:r>
        <w:rPr>
          <w:rFonts w:hint="eastAsia"/>
          <w:sz w:val="28"/>
          <w:szCs w:val="28"/>
        </w:rPr>
        <w:t>要亲自抓，负总责，精心组织，周密部署，根据工作需要，积极联系我县</w:t>
      </w:r>
      <w:r w:rsidRPr="00651FB4">
        <w:rPr>
          <w:rFonts w:hint="eastAsia"/>
          <w:sz w:val="28"/>
          <w:szCs w:val="28"/>
        </w:rPr>
        <w:t>纪检监察、审计、财政等相关单位，形成工作合力，确保</w:t>
      </w:r>
      <w:r w:rsidRPr="00651FB4">
        <w:rPr>
          <w:rFonts w:ascii="仿宋_GB2312" w:hAnsi="仿宋_GB2312" w:cs="仿宋_GB2312" w:hint="eastAsia"/>
          <w:sz w:val="28"/>
          <w:szCs w:val="28"/>
        </w:rPr>
        <w:t>农机领域</w:t>
      </w:r>
      <w:r w:rsidRPr="00651FB4">
        <w:rPr>
          <w:rFonts w:ascii="仿宋_GB2312" w:hAnsi="仿宋_GB2312" w:cs="仿宋_GB2312" w:hint="eastAsia"/>
          <w:kern w:val="2"/>
          <w:sz w:val="28"/>
          <w:szCs w:val="28"/>
        </w:rPr>
        <w:t>百日专项整治行动</w:t>
      </w:r>
      <w:r w:rsidRPr="00651FB4">
        <w:rPr>
          <w:rFonts w:hint="eastAsia"/>
          <w:sz w:val="28"/>
          <w:szCs w:val="28"/>
        </w:rPr>
        <w:t>取得实效。</w:t>
      </w:r>
    </w:p>
    <w:p w:rsidR="00D15295" w:rsidRDefault="00D15295" w:rsidP="00F63A12">
      <w:pPr>
        <w:spacing w:line="500" w:lineRule="exact"/>
        <w:ind w:firstLineChars="200" w:firstLine="31680"/>
        <w:rPr>
          <w:rFonts w:ascii="宋体" w:eastAsia="仿宋_GB2312" w:hAnsi="宋体" w:cs="宋体"/>
          <w:kern w:val="0"/>
          <w:sz w:val="28"/>
          <w:szCs w:val="28"/>
        </w:rPr>
      </w:pPr>
      <w:r w:rsidRPr="00651FB4">
        <w:rPr>
          <w:rFonts w:ascii="仿宋_GB2312" w:eastAsia="仿宋_GB2312" w:hAnsi="宋体" w:cs="宋体"/>
          <w:b/>
          <w:bCs/>
          <w:kern w:val="0"/>
          <w:sz w:val="28"/>
          <w:szCs w:val="28"/>
        </w:rPr>
        <w:t>2.</w:t>
      </w:r>
      <w:r w:rsidRPr="00651FB4">
        <w:rPr>
          <w:rFonts w:ascii="仿宋_GB2312" w:eastAsia="仿宋_GB2312" w:hAnsi="宋体" w:cs="宋体" w:hint="eastAsia"/>
          <w:b/>
          <w:bCs/>
          <w:kern w:val="0"/>
          <w:sz w:val="28"/>
          <w:szCs w:val="28"/>
        </w:rPr>
        <w:t>坚持问题导向，严肃执纪问责。</w:t>
      </w:r>
      <w:r>
        <w:rPr>
          <w:rFonts w:ascii="仿宋_GB2312" w:eastAsia="仿宋_GB2312" w:hAnsi="宋体" w:cs="宋体" w:hint="eastAsia"/>
          <w:bCs/>
          <w:kern w:val="0"/>
          <w:sz w:val="28"/>
          <w:szCs w:val="28"/>
        </w:rPr>
        <w:t>我县</w:t>
      </w:r>
      <w:r w:rsidRPr="00651FB4">
        <w:rPr>
          <w:rFonts w:ascii="仿宋_GB2312" w:eastAsia="仿宋_GB2312" w:hAnsi="宋体" w:cs="宋体" w:hint="eastAsia"/>
          <w:bCs/>
          <w:kern w:val="0"/>
          <w:sz w:val="28"/>
          <w:szCs w:val="28"/>
        </w:rPr>
        <w:t>要</w:t>
      </w:r>
      <w:r w:rsidRPr="00651FB4">
        <w:rPr>
          <w:rFonts w:ascii="宋体" w:eastAsia="仿宋_GB2312" w:hAnsi="宋体" w:cs="宋体" w:hint="eastAsia"/>
          <w:kern w:val="0"/>
          <w:sz w:val="28"/>
          <w:szCs w:val="28"/>
        </w:rPr>
        <w:t>将农机领域百日专项整治行动与强农惠农政策结合起来，强化问题整改，将边查边改贯穿始终，不走过场、不留死角，确保农机补贴政策不折不扣落实到位。对违反农机补贴政策的典型案例要及时查处，并公开曝光；对落实政策不力、敷衍应付的工作人员，要进行约谈、批评和通报，造成重大后果的要严肃追</w:t>
      </w:r>
      <w:r>
        <w:rPr>
          <w:rFonts w:ascii="宋体" w:eastAsia="仿宋_GB2312" w:hAnsi="宋体" w:cs="宋体" w:hint="eastAsia"/>
          <w:kern w:val="0"/>
          <w:sz w:val="28"/>
          <w:szCs w:val="28"/>
        </w:rPr>
        <w:t>责；对涉及违纪违法犯罪的线索按照有关程序移交处理，绝不姑息。我县</w:t>
      </w:r>
      <w:r w:rsidRPr="00651FB4">
        <w:rPr>
          <w:rFonts w:ascii="宋体" w:eastAsia="仿宋_GB2312" w:hAnsi="宋体" w:cs="宋体" w:hint="eastAsia"/>
          <w:kern w:val="0"/>
          <w:sz w:val="28"/>
          <w:szCs w:val="28"/>
        </w:rPr>
        <w:t>农业农村局受理投诉举报电话和电子信箱为：</w:t>
      </w:r>
      <w:r w:rsidRPr="00651FB4">
        <w:rPr>
          <w:rFonts w:ascii="宋体" w:eastAsia="仿宋_GB2312" w:hAnsi="宋体" w:cs="宋体"/>
          <w:kern w:val="0"/>
          <w:sz w:val="28"/>
          <w:szCs w:val="28"/>
        </w:rPr>
        <w:t>0416-</w:t>
      </w:r>
      <w:r>
        <w:rPr>
          <w:rFonts w:ascii="宋体" w:eastAsia="仿宋_GB2312" w:hAnsi="宋体" w:cs="宋体"/>
          <w:kern w:val="0"/>
          <w:sz w:val="28"/>
          <w:szCs w:val="28"/>
        </w:rPr>
        <w:t>7732273</w:t>
      </w:r>
      <w:r w:rsidRPr="00651FB4">
        <w:rPr>
          <w:rFonts w:ascii="宋体" w:eastAsia="仿宋_GB2312" w:hAnsi="宋体" w:cs="宋体" w:hint="eastAsia"/>
          <w:kern w:val="0"/>
          <w:sz w:val="28"/>
          <w:szCs w:val="28"/>
        </w:rPr>
        <w:t>，电子信箱：</w:t>
      </w:r>
      <w:hyperlink r:id="rId7" w:history="1">
        <w:r>
          <w:rPr>
            <w:rStyle w:val="Hyperlink"/>
            <w:rFonts w:ascii="宋体" w:eastAsia="仿宋_GB2312" w:hAnsi="宋体" w:cs="宋体"/>
            <w:color w:val="auto"/>
            <w:kern w:val="0"/>
            <w:sz w:val="28"/>
            <w:szCs w:val="28"/>
          </w:rPr>
          <w:t>yxnyncj2019</w:t>
        </w:r>
        <w:r w:rsidRPr="00DB1274">
          <w:rPr>
            <w:rStyle w:val="Hyperlink"/>
            <w:rFonts w:ascii="宋体" w:eastAsia="仿宋_GB2312" w:hAnsi="宋体" w:cs="宋体"/>
            <w:color w:val="auto"/>
            <w:kern w:val="0"/>
            <w:sz w:val="28"/>
            <w:szCs w:val="28"/>
          </w:rPr>
          <w:t>@163.com</w:t>
        </w:r>
      </w:hyperlink>
      <w:r>
        <w:rPr>
          <w:rFonts w:ascii="宋体" w:eastAsia="仿宋_GB2312" w:hAnsi="宋体" w:cs="宋体" w:hint="eastAsia"/>
          <w:kern w:val="0"/>
          <w:sz w:val="28"/>
          <w:szCs w:val="28"/>
        </w:rPr>
        <w:t>。</w:t>
      </w:r>
    </w:p>
    <w:p w:rsidR="00D15295" w:rsidRPr="00651FB4" w:rsidRDefault="00D15295" w:rsidP="00F63A12">
      <w:pPr>
        <w:spacing w:line="500" w:lineRule="exact"/>
        <w:ind w:firstLineChars="200" w:firstLine="31680"/>
        <w:rPr>
          <w:sz w:val="28"/>
          <w:szCs w:val="28"/>
        </w:rPr>
      </w:pPr>
      <w:r w:rsidRPr="00651FB4">
        <w:rPr>
          <w:rFonts w:ascii="仿宋_GB2312" w:eastAsia="仿宋_GB2312"/>
          <w:b/>
          <w:bCs/>
          <w:sz w:val="28"/>
          <w:szCs w:val="28"/>
        </w:rPr>
        <w:t xml:space="preserve"> 3.</w:t>
      </w:r>
      <w:r w:rsidRPr="00651FB4">
        <w:rPr>
          <w:rFonts w:ascii="仿宋_GB2312" w:eastAsia="仿宋_GB2312" w:hint="eastAsia"/>
          <w:b/>
          <w:bCs/>
          <w:sz w:val="28"/>
          <w:szCs w:val="28"/>
        </w:rPr>
        <w:t>统筹安排，做好农机春耕生产工作。</w:t>
      </w:r>
      <w:r>
        <w:rPr>
          <w:rFonts w:ascii="仿宋_GB2312" w:eastAsia="仿宋_GB2312" w:hint="eastAsia"/>
          <w:bCs/>
          <w:sz w:val="28"/>
          <w:szCs w:val="28"/>
        </w:rPr>
        <w:t>我县</w:t>
      </w:r>
      <w:r w:rsidRPr="00651FB4">
        <w:rPr>
          <w:rFonts w:ascii="仿宋_GB2312" w:eastAsia="仿宋_GB2312" w:hint="eastAsia"/>
          <w:bCs/>
          <w:sz w:val="28"/>
          <w:szCs w:val="28"/>
        </w:rPr>
        <w:t>要将</w:t>
      </w:r>
      <w:r w:rsidRPr="00651FB4">
        <w:rPr>
          <w:rFonts w:ascii="仿宋_GB2312" w:eastAsia="仿宋_GB2312" w:hint="eastAsia"/>
          <w:sz w:val="28"/>
          <w:szCs w:val="28"/>
        </w:rPr>
        <w:t>农机领域百日专项整治行动和春耕生产结合起来，及早部署，统筹安排，充分发挥农机在春耕生产中的主力军作用，确保打好全年农机化生产首仗，为全年粮食增产、农业增效和农民增收奠定坚实基础。</w:t>
      </w:r>
    </w:p>
    <w:p w:rsidR="00D15295" w:rsidRDefault="00D15295" w:rsidP="00F63A12">
      <w:pPr>
        <w:spacing w:line="500" w:lineRule="exact"/>
        <w:rPr>
          <w:rFonts w:ascii="仿宋_GB2312" w:eastAsia="仿宋_GB2312"/>
          <w:sz w:val="28"/>
          <w:szCs w:val="28"/>
        </w:rPr>
      </w:pPr>
    </w:p>
    <w:p w:rsidR="00D15295" w:rsidRDefault="00D15295" w:rsidP="00F63A12">
      <w:pPr>
        <w:spacing w:line="500" w:lineRule="exact"/>
        <w:rPr>
          <w:rFonts w:ascii="仿宋_GB2312" w:eastAsia="仿宋_GB2312"/>
          <w:sz w:val="28"/>
          <w:szCs w:val="28"/>
        </w:rPr>
      </w:pPr>
    </w:p>
    <w:p w:rsidR="00D15295" w:rsidRPr="00651FB4" w:rsidRDefault="00D15295" w:rsidP="00F63A12">
      <w:pPr>
        <w:spacing w:line="500" w:lineRule="exact"/>
        <w:rPr>
          <w:rFonts w:ascii="仿宋_GB2312" w:eastAsia="仿宋_GB2312"/>
          <w:sz w:val="28"/>
          <w:szCs w:val="28"/>
        </w:rPr>
      </w:pPr>
      <w:r w:rsidRPr="00651FB4">
        <w:rPr>
          <w:rFonts w:ascii="仿宋_GB2312" w:eastAsia="仿宋_GB2312" w:hint="eastAsia"/>
          <w:sz w:val="28"/>
          <w:szCs w:val="28"/>
        </w:rPr>
        <w:t>附件：</w:t>
      </w:r>
    </w:p>
    <w:p w:rsidR="00D15295" w:rsidRPr="00FD1244" w:rsidRDefault="00D15295" w:rsidP="00F63A12">
      <w:pPr>
        <w:spacing w:line="500" w:lineRule="exact"/>
        <w:ind w:firstLineChars="200" w:firstLine="31680"/>
        <w:rPr>
          <w:rFonts w:ascii="仿宋_GB2312" w:eastAsia="仿宋_GB2312" w:hAnsi="黑体"/>
          <w:sz w:val="28"/>
          <w:szCs w:val="28"/>
        </w:rPr>
      </w:pPr>
      <w:r w:rsidRPr="00FD1244">
        <w:rPr>
          <w:rFonts w:ascii="仿宋_GB2312" w:eastAsia="仿宋_GB2312"/>
          <w:sz w:val="28"/>
          <w:szCs w:val="28"/>
        </w:rPr>
        <w:t>1.</w:t>
      </w:r>
      <w:r w:rsidRPr="00FD1244">
        <w:rPr>
          <w:rFonts w:ascii="仿宋_GB2312" w:eastAsia="仿宋_GB2312" w:hAnsi="黑体"/>
          <w:sz w:val="28"/>
          <w:szCs w:val="28"/>
        </w:rPr>
        <w:t xml:space="preserve"> </w:t>
      </w:r>
      <w:r w:rsidRPr="00651FB4">
        <w:rPr>
          <w:rFonts w:ascii="仿宋_GB2312" w:eastAsia="仿宋_GB2312" w:hint="eastAsia"/>
          <w:sz w:val="28"/>
          <w:szCs w:val="28"/>
        </w:rPr>
        <w:t>农机安全生产监管专项整治工作情况表</w:t>
      </w:r>
    </w:p>
    <w:p w:rsidR="00D15295" w:rsidRPr="00651FB4" w:rsidRDefault="00D15295" w:rsidP="00F63A12">
      <w:pPr>
        <w:spacing w:line="500" w:lineRule="exact"/>
        <w:ind w:firstLineChars="200" w:firstLine="31680"/>
        <w:rPr>
          <w:rFonts w:ascii="仿宋_GB2312" w:eastAsia="仿宋_GB2312"/>
          <w:sz w:val="28"/>
          <w:szCs w:val="28"/>
        </w:rPr>
      </w:pPr>
      <w:r>
        <w:rPr>
          <w:rFonts w:ascii="仿宋_GB2312" w:eastAsia="仿宋_GB2312"/>
          <w:sz w:val="28"/>
          <w:szCs w:val="28"/>
        </w:rPr>
        <w:t>2</w:t>
      </w:r>
      <w:r w:rsidRPr="00651FB4">
        <w:rPr>
          <w:rFonts w:ascii="仿宋_GB2312" w:eastAsia="仿宋_GB2312"/>
          <w:sz w:val="28"/>
          <w:szCs w:val="28"/>
        </w:rPr>
        <w:t xml:space="preserve">. </w:t>
      </w:r>
      <w:r w:rsidRPr="00651FB4">
        <w:rPr>
          <w:rFonts w:ascii="仿宋_GB2312" w:eastAsia="仿宋_GB2312" w:hint="eastAsia"/>
          <w:sz w:val="28"/>
          <w:szCs w:val="28"/>
        </w:rPr>
        <w:t>农机购置补贴落实百日专项整治行动情况统计表</w:t>
      </w:r>
    </w:p>
    <w:p w:rsidR="00D15295" w:rsidRPr="00651FB4" w:rsidRDefault="00D15295" w:rsidP="00F63A12">
      <w:pPr>
        <w:spacing w:line="500" w:lineRule="exact"/>
        <w:ind w:firstLineChars="200" w:firstLine="31680"/>
        <w:rPr>
          <w:rFonts w:ascii="仿宋_GB2312" w:eastAsia="仿宋_GB2312"/>
          <w:sz w:val="28"/>
          <w:szCs w:val="28"/>
        </w:rPr>
      </w:pPr>
      <w:r>
        <w:rPr>
          <w:rFonts w:ascii="仿宋_GB2312" w:eastAsia="仿宋_GB2312"/>
          <w:sz w:val="28"/>
          <w:szCs w:val="28"/>
        </w:rPr>
        <w:t>3</w:t>
      </w:r>
      <w:r w:rsidRPr="00651FB4">
        <w:rPr>
          <w:rFonts w:ascii="仿宋_GB2312" w:eastAsia="仿宋_GB2312"/>
          <w:sz w:val="28"/>
          <w:szCs w:val="28"/>
        </w:rPr>
        <w:t xml:space="preserve">. </w:t>
      </w:r>
      <w:r w:rsidRPr="00651FB4">
        <w:rPr>
          <w:rFonts w:ascii="仿宋_GB2312" w:eastAsia="仿宋_GB2312" w:hint="eastAsia"/>
          <w:sz w:val="28"/>
          <w:szCs w:val="28"/>
        </w:rPr>
        <w:t>农机深松（深翻）作业补助百日专项整治行动情况统计表</w:t>
      </w:r>
    </w:p>
    <w:p w:rsidR="00D15295" w:rsidRPr="00651FB4" w:rsidRDefault="00D15295" w:rsidP="00F63A12">
      <w:pPr>
        <w:spacing w:line="500" w:lineRule="exact"/>
        <w:ind w:firstLineChars="200" w:firstLine="31680"/>
        <w:rPr>
          <w:rFonts w:ascii="仿宋_GB2312" w:eastAsia="仿宋_GB2312"/>
          <w:sz w:val="28"/>
          <w:szCs w:val="28"/>
        </w:rPr>
      </w:pPr>
      <w:r>
        <w:rPr>
          <w:rFonts w:ascii="仿宋_GB2312" w:eastAsia="仿宋_GB2312"/>
          <w:sz w:val="28"/>
          <w:szCs w:val="28"/>
        </w:rPr>
        <w:t>4</w:t>
      </w:r>
      <w:r w:rsidRPr="00651FB4">
        <w:rPr>
          <w:rFonts w:ascii="仿宋_GB2312" w:eastAsia="仿宋_GB2312"/>
          <w:sz w:val="28"/>
          <w:szCs w:val="28"/>
        </w:rPr>
        <w:t xml:space="preserve">. </w:t>
      </w:r>
      <w:r>
        <w:rPr>
          <w:rFonts w:ascii="仿宋_GB2312" w:eastAsia="仿宋_GB2312" w:hAnsi="黑体" w:hint="eastAsia"/>
          <w:sz w:val="28"/>
          <w:szCs w:val="28"/>
        </w:rPr>
        <w:t>义县</w:t>
      </w:r>
      <w:r w:rsidRPr="00FD1244">
        <w:rPr>
          <w:rFonts w:ascii="仿宋_GB2312" w:eastAsia="仿宋_GB2312" w:hAnsi="黑体" w:hint="eastAsia"/>
          <w:sz w:val="28"/>
          <w:szCs w:val="28"/>
        </w:rPr>
        <w:t>农机领域百日专项整治行动领导工作小组</w:t>
      </w:r>
    </w:p>
    <w:p w:rsidR="00D15295" w:rsidRDefault="00D15295" w:rsidP="00DD6FFA">
      <w:pPr>
        <w:jc w:val="left"/>
        <w:rPr>
          <w:rFonts w:ascii="黑体" w:eastAsia="黑体" w:hAnsi="黑体"/>
          <w:sz w:val="32"/>
          <w:szCs w:val="32"/>
        </w:rPr>
        <w:sectPr w:rsidR="00D15295" w:rsidSect="00FD1244">
          <w:footerReference w:type="even" r:id="rId8"/>
          <w:footerReference w:type="default" r:id="rId9"/>
          <w:pgSz w:w="11906" w:h="16838"/>
          <w:pgMar w:top="1701" w:right="1440" w:bottom="1701" w:left="1440" w:header="851" w:footer="992" w:gutter="0"/>
          <w:cols w:space="425"/>
          <w:docGrid w:type="linesAndChars" w:linePitch="312"/>
        </w:sectPr>
      </w:pPr>
    </w:p>
    <w:p w:rsidR="00D15295" w:rsidRDefault="00D15295" w:rsidP="00EC669F">
      <w:pPr>
        <w:ind w:leftChars="-270" w:left="31680"/>
        <w:jc w:val="left"/>
        <w:rPr>
          <w:rFonts w:ascii="黑体" w:eastAsia="黑体" w:hAnsi="黑体"/>
          <w:sz w:val="32"/>
          <w:szCs w:val="32"/>
        </w:rPr>
      </w:pPr>
    </w:p>
    <w:p w:rsidR="00D15295" w:rsidRDefault="00D15295" w:rsidP="00EC669F">
      <w:pPr>
        <w:ind w:leftChars="-270" w:left="31680"/>
        <w:jc w:val="left"/>
        <w:rPr>
          <w:rFonts w:ascii="黑体" w:eastAsia="黑体" w:hAnsi="黑体"/>
          <w:sz w:val="32"/>
          <w:szCs w:val="32"/>
        </w:rPr>
      </w:pPr>
    </w:p>
    <w:p w:rsidR="00D15295" w:rsidRDefault="00D15295" w:rsidP="00EC669F">
      <w:pPr>
        <w:ind w:leftChars="-270" w:left="31680"/>
        <w:jc w:val="left"/>
        <w:rPr>
          <w:rFonts w:ascii="黑体" w:eastAsia="黑体" w:hAnsi="黑体"/>
          <w:sz w:val="36"/>
          <w:szCs w:val="36"/>
        </w:rPr>
      </w:pPr>
      <w:r w:rsidRPr="00257543">
        <w:rPr>
          <w:rFonts w:ascii="黑体" w:eastAsia="黑体" w:hAnsi="黑体" w:hint="eastAsia"/>
          <w:sz w:val="32"/>
          <w:szCs w:val="32"/>
        </w:rPr>
        <w:t>附件</w:t>
      </w:r>
      <w:r w:rsidRPr="00257543">
        <w:rPr>
          <w:rFonts w:ascii="黑体" w:eastAsia="黑体" w:hAnsi="黑体"/>
          <w:sz w:val="32"/>
          <w:szCs w:val="32"/>
        </w:rPr>
        <w:t>1</w:t>
      </w:r>
      <w:r>
        <w:rPr>
          <w:rFonts w:ascii="黑体" w:eastAsia="黑体" w:hAnsi="黑体" w:hint="eastAsia"/>
          <w:sz w:val="36"/>
          <w:szCs w:val="36"/>
        </w:rPr>
        <w:t>：</w:t>
      </w:r>
    </w:p>
    <w:p w:rsidR="00D15295" w:rsidRPr="00A71889" w:rsidRDefault="00D15295" w:rsidP="00A71889">
      <w:pPr>
        <w:jc w:val="center"/>
        <w:rPr>
          <w:rFonts w:ascii="方正小标宋简体" w:eastAsia="方正小标宋简体" w:hAnsi="黑体"/>
          <w:sz w:val="44"/>
          <w:szCs w:val="44"/>
        </w:rPr>
      </w:pPr>
      <w:r w:rsidRPr="00A71889">
        <w:rPr>
          <w:rFonts w:ascii="方正小标宋简体" w:eastAsia="方正小标宋简体" w:hAnsi="黑体" w:hint="eastAsia"/>
          <w:sz w:val="44"/>
          <w:szCs w:val="44"/>
        </w:rPr>
        <w:t>农机购置补贴落实</w:t>
      </w:r>
      <w:r w:rsidRPr="0062484D">
        <w:rPr>
          <w:rFonts w:ascii="方正小标宋简体" w:eastAsia="方正小标宋简体" w:hAnsi="黑体" w:hint="eastAsia"/>
          <w:sz w:val="44"/>
          <w:szCs w:val="44"/>
        </w:rPr>
        <w:t>百日专项整治行动</w:t>
      </w:r>
      <w:r w:rsidRPr="00A71889">
        <w:rPr>
          <w:rFonts w:ascii="方正小标宋简体" w:eastAsia="方正小标宋简体" w:hAnsi="黑体" w:hint="eastAsia"/>
          <w:sz w:val="44"/>
          <w:szCs w:val="44"/>
        </w:rPr>
        <w:t>情况统计表</w:t>
      </w:r>
    </w:p>
    <w:p w:rsidR="00D15295" w:rsidRPr="00986624" w:rsidRDefault="00D15295" w:rsidP="00EC669F">
      <w:pPr>
        <w:ind w:leftChars="-270" w:left="31680" w:firstLineChars="150" w:firstLine="31680"/>
        <w:jc w:val="left"/>
        <w:rPr>
          <w:rFonts w:ascii="黑体" w:eastAsia="黑体" w:hAnsi="黑体"/>
          <w:sz w:val="10"/>
          <w:szCs w:val="10"/>
        </w:rPr>
      </w:pPr>
      <w:r w:rsidRPr="00864533">
        <w:rPr>
          <w:rFonts w:ascii="宋体" w:hAnsi="宋体" w:hint="eastAsia"/>
          <w:sz w:val="28"/>
          <w:szCs w:val="28"/>
        </w:rPr>
        <w:t>填表单位（盖章）：</w:t>
      </w:r>
      <w:r>
        <w:rPr>
          <w:rFonts w:ascii="宋体" w:hAnsi="宋体"/>
          <w:sz w:val="28"/>
          <w:szCs w:val="28"/>
        </w:rPr>
        <w:t xml:space="preserve">                                                             </w:t>
      </w:r>
      <w:r w:rsidRPr="00864533">
        <w:rPr>
          <w:rFonts w:ascii="宋体" w:hAnsi="宋体" w:hint="eastAsia"/>
          <w:sz w:val="28"/>
          <w:szCs w:val="28"/>
        </w:rPr>
        <w:t>填表日期：</w:t>
      </w:r>
    </w:p>
    <w:tbl>
      <w:tblPr>
        <w:tblW w:w="1386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99"/>
        <w:gridCol w:w="1450"/>
        <w:gridCol w:w="1396"/>
        <w:gridCol w:w="1265"/>
        <w:gridCol w:w="1265"/>
        <w:gridCol w:w="1306"/>
        <w:gridCol w:w="1276"/>
        <w:gridCol w:w="1559"/>
        <w:gridCol w:w="1338"/>
        <w:gridCol w:w="1610"/>
      </w:tblGrid>
      <w:tr w:rsidR="00D15295" w:rsidRPr="007744F3" w:rsidTr="007744F3">
        <w:tc>
          <w:tcPr>
            <w:tcW w:w="1399" w:type="dxa"/>
            <w:vAlign w:val="center"/>
          </w:tcPr>
          <w:p w:rsidR="00D15295" w:rsidRPr="007744F3" w:rsidRDefault="00D15295" w:rsidP="007744F3">
            <w:pPr>
              <w:jc w:val="center"/>
              <w:rPr>
                <w:rFonts w:ascii="宋体"/>
                <w:sz w:val="24"/>
                <w:szCs w:val="24"/>
              </w:rPr>
            </w:pPr>
            <w:r>
              <w:rPr>
                <w:rFonts w:ascii="宋体" w:hAnsi="宋体" w:hint="eastAsia"/>
                <w:sz w:val="24"/>
                <w:szCs w:val="24"/>
              </w:rPr>
              <w:t>乡镇</w:t>
            </w:r>
          </w:p>
        </w:tc>
        <w:tc>
          <w:tcPr>
            <w:tcW w:w="1450" w:type="dxa"/>
            <w:vAlign w:val="center"/>
          </w:tcPr>
          <w:p w:rsidR="00D15295" w:rsidRPr="007744F3" w:rsidRDefault="00D15295" w:rsidP="007744F3">
            <w:pPr>
              <w:jc w:val="center"/>
              <w:rPr>
                <w:rFonts w:ascii="宋体"/>
                <w:sz w:val="24"/>
                <w:szCs w:val="24"/>
              </w:rPr>
            </w:pPr>
            <w:r w:rsidRPr="007744F3">
              <w:rPr>
                <w:rFonts w:ascii="宋体" w:hAnsi="宋体"/>
                <w:sz w:val="24"/>
                <w:szCs w:val="24"/>
              </w:rPr>
              <w:t>2019</w:t>
            </w:r>
            <w:r w:rsidRPr="007744F3">
              <w:rPr>
                <w:rFonts w:ascii="宋体" w:hAnsi="宋体" w:hint="eastAsia"/>
                <w:sz w:val="24"/>
                <w:szCs w:val="24"/>
              </w:rPr>
              <w:t>年度补贴资金使用</w:t>
            </w:r>
          </w:p>
          <w:p w:rsidR="00D15295" w:rsidRPr="007744F3" w:rsidRDefault="00D15295" w:rsidP="007744F3">
            <w:pPr>
              <w:jc w:val="center"/>
              <w:rPr>
                <w:rFonts w:ascii="宋体"/>
                <w:sz w:val="24"/>
                <w:szCs w:val="24"/>
              </w:rPr>
            </w:pPr>
            <w:r w:rsidRPr="007744F3">
              <w:rPr>
                <w:rFonts w:ascii="宋体" w:hAnsi="宋体" w:hint="eastAsia"/>
                <w:sz w:val="24"/>
                <w:szCs w:val="24"/>
              </w:rPr>
              <w:t>（万元）</w:t>
            </w:r>
          </w:p>
        </w:tc>
        <w:tc>
          <w:tcPr>
            <w:tcW w:w="1396" w:type="dxa"/>
            <w:vAlign w:val="center"/>
          </w:tcPr>
          <w:p w:rsidR="00D15295" w:rsidRPr="007744F3" w:rsidRDefault="00D15295" w:rsidP="007744F3">
            <w:pPr>
              <w:jc w:val="center"/>
              <w:rPr>
                <w:rFonts w:ascii="宋体"/>
                <w:sz w:val="24"/>
                <w:szCs w:val="24"/>
              </w:rPr>
            </w:pPr>
            <w:r w:rsidRPr="007744F3">
              <w:rPr>
                <w:rFonts w:ascii="宋体" w:hAnsi="宋体" w:hint="eastAsia"/>
                <w:sz w:val="24"/>
                <w:szCs w:val="24"/>
              </w:rPr>
              <w:t>已向同级财政部门提交兑付资金报告（万元）</w:t>
            </w:r>
          </w:p>
        </w:tc>
        <w:tc>
          <w:tcPr>
            <w:tcW w:w="1265" w:type="dxa"/>
            <w:vAlign w:val="center"/>
          </w:tcPr>
          <w:p w:rsidR="00D15295" w:rsidRPr="007744F3" w:rsidRDefault="00D15295" w:rsidP="007744F3">
            <w:pPr>
              <w:jc w:val="center"/>
              <w:rPr>
                <w:rFonts w:ascii="宋体"/>
                <w:sz w:val="24"/>
                <w:szCs w:val="24"/>
              </w:rPr>
            </w:pPr>
            <w:r w:rsidRPr="007744F3">
              <w:rPr>
                <w:rFonts w:ascii="宋体" w:hAnsi="宋体" w:hint="eastAsia"/>
                <w:sz w:val="24"/>
                <w:szCs w:val="24"/>
              </w:rPr>
              <w:t>查处实施补贴人员违反操作程序办理补贴情况（人）</w:t>
            </w:r>
          </w:p>
        </w:tc>
        <w:tc>
          <w:tcPr>
            <w:tcW w:w="1265" w:type="dxa"/>
            <w:vAlign w:val="center"/>
          </w:tcPr>
          <w:p w:rsidR="00D15295" w:rsidRPr="007744F3" w:rsidRDefault="00D15295" w:rsidP="007744F3">
            <w:pPr>
              <w:jc w:val="center"/>
              <w:rPr>
                <w:rFonts w:ascii="宋体"/>
                <w:sz w:val="24"/>
                <w:szCs w:val="24"/>
              </w:rPr>
            </w:pPr>
            <w:r w:rsidRPr="007744F3">
              <w:rPr>
                <w:rFonts w:ascii="宋体" w:hAnsi="宋体" w:hint="eastAsia"/>
                <w:sz w:val="24"/>
                <w:szCs w:val="24"/>
              </w:rPr>
              <w:t>移交纪检查处违反廉政纪律案件（人）</w:t>
            </w:r>
          </w:p>
        </w:tc>
        <w:tc>
          <w:tcPr>
            <w:tcW w:w="1306" w:type="dxa"/>
            <w:vAlign w:val="center"/>
          </w:tcPr>
          <w:p w:rsidR="00D15295" w:rsidRPr="007744F3" w:rsidRDefault="00D15295" w:rsidP="007744F3">
            <w:pPr>
              <w:jc w:val="center"/>
              <w:rPr>
                <w:rFonts w:ascii="宋体"/>
                <w:sz w:val="24"/>
                <w:szCs w:val="24"/>
              </w:rPr>
            </w:pPr>
            <w:r w:rsidRPr="007744F3">
              <w:rPr>
                <w:rFonts w:ascii="宋体" w:hAnsi="宋体" w:hint="eastAsia"/>
                <w:sz w:val="24"/>
                <w:szCs w:val="24"/>
              </w:rPr>
              <w:t>移交司法机关处理的案件（人）</w:t>
            </w:r>
          </w:p>
        </w:tc>
        <w:tc>
          <w:tcPr>
            <w:tcW w:w="1276" w:type="dxa"/>
            <w:vAlign w:val="center"/>
          </w:tcPr>
          <w:p w:rsidR="00D15295" w:rsidRPr="007744F3" w:rsidRDefault="00D15295" w:rsidP="007744F3">
            <w:pPr>
              <w:jc w:val="center"/>
              <w:rPr>
                <w:rFonts w:ascii="宋体"/>
                <w:sz w:val="24"/>
                <w:szCs w:val="24"/>
              </w:rPr>
            </w:pPr>
            <w:r w:rsidRPr="007744F3">
              <w:rPr>
                <w:rFonts w:ascii="宋体" w:hAnsi="宋体" w:hint="eastAsia"/>
                <w:sz w:val="24"/>
                <w:szCs w:val="24"/>
              </w:rPr>
              <w:t>重点机具二次核实（台、套）</w:t>
            </w:r>
          </w:p>
        </w:tc>
        <w:tc>
          <w:tcPr>
            <w:tcW w:w="1559" w:type="dxa"/>
            <w:vAlign w:val="center"/>
          </w:tcPr>
          <w:p w:rsidR="00D15295" w:rsidRPr="007744F3" w:rsidRDefault="00D15295" w:rsidP="007744F3">
            <w:pPr>
              <w:jc w:val="center"/>
              <w:rPr>
                <w:rFonts w:ascii="宋体"/>
                <w:sz w:val="24"/>
                <w:szCs w:val="24"/>
              </w:rPr>
            </w:pPr>
            <w:r w:rsidRPr="007744F3">
              <w:rPr>
                <w:rFonts w:ascii="宋体" w:hAnsi="宋体" w:hint="eastAsia"/>
                <w:sz w:val="24"/>
                <w:szCs w:val="24"/>
              </w:rPr>
              <w:t>查处违规经销补贴机具情况（件）</w:t>
            </w:r>
          </w:p>
        </w:tc>
        <w:tc>
          <w:tcPr>
            <w:tcW w:w="1338" w:type="dxa"/>
            <w:vAlign w:val="center"/>
          </w:tcPr>
          <w:p w:rsidR="00D15295" w:rsidRPr="007744F3" w:rsidRDefault="00D15295" w:rsidP="007744F3">
            <w:pPr>
              <w:jc w:val="center"/>
              <w:rPr>
                <w:rFonts w:ascii="宋体"/>
                <w:sz w:val="24"/>
                <w:szCs w:val="24"/>
              </w:rPr>
            </w:pPr>
            <w:r w:rsidRPr="007744F3">
              <w:rPr>
                <w:rFonts w:ascii="宋体" w:hAnsi="宋体" w:hint="eastAsia"/>
                <w:sz w:val="24"/>
                <w:szCs w:val="24"/>
              </w:rPr>
              <w:t>查处不符合办理农机购置补贴机具（台、套）</w:t>
            </w:r>
          </w:p>
        </w:tc>
        <w:tc>
          <w:tcPr>
            <w:tcW w:w="1610" w:type="dxa"/>
            <w:vAlign w:val="center"/>
          </w:tcPr>
          <w:p w:rsidR="00D15295" w:rsidRPr="007744F3" w:rsidRDefault="00D15295" w:rsidP="007744F3">
            <w:pPr>
              <w:jc w:val="center"/>
              <w:rPr>
                <w:rFonts w:ascii="宋体"/>
                <w:sz w:val="24"/>
                <w:szCs w:val="24"/>
              </w:rPr>
            </w:pPr>
            <w:r w:rsidRPr="007744F3">
              <w:rPr>
                <w:rFonts w:ascii="宋体" w:hAnsi="宋体" w:hint="eastAsia"/>
                <w:sz w:val="24"/>
                <w:szCs w:val="24"/>
              </w:rPr>
              <w:t>追回农机购置补贴资金</w:t>
            </w:r>
          </w:p>
          <w:p w:rsidR="00D15295" w:rsidRPr="007744F3" w:rsidRDefault="00D15295" w:rsidP="007744F3">
            <w:pPr>
              <w:jc w:val="center"/>
              <w:rPr>
                <w:rFonts w:ascii="宋体"/>
                <w:sz w:val="24"/>
                <w:szCs w:val="24"/>
              </w:rPr>
            </w:pPr>
            <w:r w:rsidRPr="007744F3">
              <w:rPr>
                <w:rFonts w:ascii="宋体" w:hAnsi="宋体" w:hint="eastAsia"/>
                <w:sz w:val="24"/>
                <w:szCs w:val="24"/>
              </w:rPr>
              <w:t>（万元）</w:t>
            </w:r>
          </w:p>
        </w:tc>
      </w:tr>
      <w:tr w:rsidR="00D15295" w:rsidRPr="007744F3" w:rsidTr="007744F3">
        <w:trPr>
          <w:trHeight w:val="624"/>
        </w:trPr>
        <w:tc>
          <w:tcPr>
            <w:tcW w:w="1399" w:type="dxa"/>
          </w:tcPr>
          <w:p w:rsidR="00D15295" w:rsidRPr="007744F3" w:rsidRDefault="00D15295" w:rsidP="007744F3">
            <w:pPr>
              <w:jc w:val="left"/>
              <w:rPr>
                <w:rFonts w:ascii="宋体"/>
                <w:sz w:val="24"/>
                <w:szCs w:val="24"/>
              </w:rPr>
            </w:pPr>
          </w:p>
        </w:tc>
        <w:tc>
          <w:tcPr>
            <w:tcW w:w="1450" w:type="dxa"/>
          </w:tcPr>
          <w:p w:rsidR="00D15295" w:rsidRPr="007744F3" w:rsidRDefault="00D15295" w:rsidP="007744F3">
            <w:pPr>
              <w:jc w:val="left"/>
              <w:rPr>
                <w:rFonts w:ascii="宋体"/>
                <w:sz w:val="24"/>
                <w:szCs w:val="24"/>
              </w:rPr>
            </w:pPr>
          </w:p>
        </w:tc>
        <w:tc>
          <w:tcPr>
            <w:tcW w:w="1396" w:type="dxa"/>
          </w:tcPr>
          <w:p w:rsidR="00D15295" w:rsidRPr="007744F3" w:rsidRDefault="00D15295" w:rsidP="007744F3">
            <w:pPr>
              <w:jc w:val="left"/>
              <w:rPr>
                <w:rFonts w:ascii="宋体"/>
                <w:sz w:val="24"/>
                <w:szCs w:val="24"/>
              </w:rPr>
            </w:pPr>
          </w:p>
        </w:tc>
        <w:tc>
          <w:tcPr>
            <w:tcW w:w="1265" w:type="dxa"/>
          </w:tcPr>
          <w:p w:rsidR="00D15295" w:rsidRPr="007744F3" w:rsidRDefault="00D15295" w:rsidP="007744F3">
            <w:pPr>
              <w:jc w:val="left"/>
              <w:rPr>
                <w:rFonts w:ascii="宋体"/>
                <w:sz w:val="24"/>
                <w:szCs w:val="24"/>
              </w:rPr>
            </w:pPr>
          </w:p>
        </w:tc>
        <w:tc>
          <w:tcPr>
            <w:tcW w:w="1265" w:type="dxa"/>
          </w:tcPr>
          <w:p w:rsidR="00D15295" w:rsidRPr="007744F3" w:rsidRDefault="00D15295" w:rsidP="007744F3">
            <w:pPr>
              <w:jc w:val="left"/>
              <w:rPr>
                <w:rFonts w:ascii="宋体"/>
                <w:sz w:val="24"/>
                <w:szCs w:val="24"/>
              </w:rPr>
            </w:pPr>
          </w:p>
        </w:tc>
        <w:tc>
          <w:tcPr>
            <w:tcW w:w="1306" w:type="dxa"/>
          </w:tcPr>
          <w:p w:rsidR="00D15295" w:rsidRPr="007744F3" w:rsidRDefault="00D15295" w:rsidP="007744F3">
            <w:pPr>
              <w:jc w:val="left"/>
              <w:rPr>
                <w:rFonts w:ascii="宋体"/>
                <w:sz w:val="24"/>
                <w:szCs w:val="24"/>
              </w:rPr>
            </w:pPr>
          </w:p>
        </w:tc>
        <w:tc>
          <w:tcPr>
            <w:tcW w:w="1276" w:type="dxa"/>
          </w:tcPr>
          <w:p w:rsidR="00D15295" w:rsidRPr="007744F3" w:rsidRDefault="00D15295" w:rsidP="007744F3">
            <w:pPr>
              <w:jc w:val="left"/>
              <w:rPr>
                <w:rFonts w:ascii="宋体"/>
                <w:sz w:val="24"/>
                <w:szCs w:val="24"/>
              </w:rPr>
            </w:pPr>
          </w:p>
        </w:tc>
        <w:tc>
          <w:tcPr>
            <w:tcW w:w="1559" w:type="dxa"/>
          </w:tcPr>
          <w:p w:rsidR="00D15295" w:rsidRPr="007744F3" w:rsidRDefault="00D15295" w:rsidP="007744F3">
            <w:pPr>
              <w:jc w:val="left"/>
              <w:rPr>
                <w:rFonts w:ascii="宋体"/>
                <w:sz w:val="24"/>
                <w:szCs w:val="24"/>
              </w:rPr>
            </w:pPr>
          </w:p>
        </w:tc>
        <w:tc>
          <w:tcPr>
            <w:tcW w:w="1338" w:type="dxa"/>
          </w:tcPr>
          <w:p w:rsidR="00D15295" w:rsidRPr="007744F3" w:rsidRDefault="00D15295" w:rsidP="007744F3">
            <w:pPr>
              <w:jc w:val="left"/>
              <w:rPr>
                <w:rFonts w:ascii="宋体"/>
                <w:sz w:val="24"/>
                <w:szCs w:val="24"/>
              </w:rPr>
            </w:pPr>
          </w:p>
        </w:tc>
        <w:tc>
          <w:tcPr>
            <w:tcW w:w="1610" w:type="dxa"/>
          </w:tcPr>
          <w:p w:rsidR="00D15295" w:rsidRPr="007744F3" w:rsidRDefault="00D15295" w:rsidP="007744F3">
            <w:pPr>
              <w:jc w:val="left"/>
              <w:rPr>
                <w:rFonts w:ascii="宋体"/>
                <w:sz w:val="24"/>
                <w:szCs w:val="24"/>
              </w:rPr>
            </w:pPr>
          </w:p>
        </w:tc>
      </w:tr>
      <w:tr w:rsidR="00D15295" w:rsidRPr="007744F3" w:rsidTr="007744F3">
        <w:trPr>
          <w:trHeight w:val="624"/>
        </w:trPr>
        <w:tc>
          <w:tcPr>
            <w:tcW w:w="1399" w:type="dxa"/>
          </w:tcPr>
          <w:p w:rsidR="00D15295" w:rsidRPr="007744F3" w:rsidRDefault="00D15295" w:rsidP="007744F3">
            <w:pPr>
              <w:jc w:val="left"/>
              <w:rPr>
                <w:rFonts w:ascii="宋体"/>
                <w:sz w:val="24"/>
                <w:szCs w:val="24"/>
              </w:rPr>
            </w:pPr>
          </w:p>
        </w:tc>
        <w:tc>
          <w:tcPr>
            <w:tcW w:w="1450" w:type="dxa"/>
          </w:tcPr>
          <w:p w:rsidR="00D15295" w:rsidRPr="007744F3" w:rsidRDefault="00D15295" w:rsidP="007744F3">
            <w:pPr>
              <w:jc w:val="left"/>
              <w:rPr>
                <w:rFonts w:ascii="宋体"/>
                <w:sz w:val="24"/>
                <w:szCs w:val="24"/>
              </w:rPr>
            </w:pPr>
          </w:p>
        </w:tc>
        <w:tc>
          <w:tcPr>
            <w:tcW w:w="1396" w:type="dxa"/>
          </w:tcPr>
          <w:p w:rsidR="00D15295" w:rsidRPr="007744F3" w:rsidRDefault="00D15295" w:rsidP="007744F3">
            <w:pPr>
              <w:jc w:val="left"/>
              <w:rPr>
                <w:rFonts w:ascii="宋体"/>
                <w:sz w:val="24"/>
                <w:szCs w:val="24"/>
              </w:rPr>
            </w:pPr>
          </w:p>
        </w:tc>
        <w:tc>
          <w:tcPr>
            <w:tcW w:w="1265" w:type="dxa"/>
          </w:tcPr>
          <w:p w:rsidR="00D15295" w:rsidRPr="007744F3" w:rsidRDefault="00D15295" w:rsidP="007744F3">
            <w:pPr>
              <w:jc w:val="left"/>
              <w:rPr>
                <w:rFonts w:ascii="宋体"/>
                <w:sz w:val="24"/>
                <w:szCs w:val="24"/>
              </w:rPr>
            </w:pPr>
          </w:p>
        </w:tc>
        <w:tc>
          <w:tcPr>
            <w:tcW w:w="1265" w:type="dxa"/>
          </w:tcPr>
          <w:p w:rsidR="00D15295" w:rsidRPr="007744F3" w:rsidRDefault="00D15295" w:rsidP="007744F3">
            <w:pPr>
              <w:jc w:val="left"/>
              <w:rPr>
                <w:rFonts w:ascii="宋体"/>
                <w:sz w:val="24"/>
                <w:szCs w:val="24"/>
              </w:rPr>
            </w:pPr>
          </w:p>
        </w:tc>
        <w:tc>
          <w:tcPr>
            <w:tcW w:w="1306" w:type="dxa"/>
          </w:tcPr>
          <w:p w:rsidR="00D15295" w:rsidRPr="007744F3" w:rsidRDefault="00D15295" w:rsidP="007744F3">
            <w:pPr>
              <w:jc w:val="left"/>
              <w:rPr>
                <w:rFonts w:ascii="宋体"/>
                <w:sz w:val="24"/>
                <w:szCs w:val="24"/>
              </w:rPr>
            </w:pPr>
          </w:p>
        </w:tc>
        <w:tc>
          <w:tcPr>
            <w:tcW w:w="1276" w:type="dxa"/>
          </w:tcPr>
          <w:p w:rsidR="00D15295" w:rsidRPr="007744F3" w:rsidRDefault="00D15295" w:rsidP="007744F3">
            <w:pPr>
              <w:jc w:val="left"/>
              <w:rPr>
                <w:rFonts w:ascii="宋体"/>
                <w:sz w:val="24"/>
                <w:szCs w:val="24"/>
              </w:rPr>
            </w:pPr>
          </w:p>
        </w:tc>
        <w:tc>
          <w:tcPr>
            <w:tcW w:w="1559" w:type="dxa"/>
          </w:tcPr>
          <w:p w:rsidR="00D15295" w:rsidRPr="007744F3" w:rsidRDefault="00D15295" w:rsidP="007744F3">
            <w:pPr>
              <w:jc w:val="left"/>
              <w:rPr>
                <w:rFonts w:ascii="宋体"/>
                <w:sz w:val="24"/>
                <w:szCs w:val="24"/>
              </w:rPr>
            </w:pPr>
          </w:p>
        </w:tc>
        <w:tc>
          <w:tcPr>
            <w:tcW w:w="1338" w:type="dxa"/>
          </w:tcPr>
          <w:p w:rsidR="00D15295" w:rsidRPr="007744F3" w:rsidRDefault="00D15295" w:rsidP="007744F3">
            <w:pPr>
              <w:jc w:val="left"/>
              <w:rPr>
                <w:rFonts w:ascii="宋体"/>
                <w:sz w:val="24"/>
                <w:szCs w:val="24"/>
              </w:rPr>
            </w:pPr>
          </w:p>
        </w:tc>
        <w:tc>
          <w:tcPr>
            <w:tcW w:w="1610" w:type="dxa"/>
          </w:tcPr>
          <w:p w:rsidR="00D15295" w:rsidRPr="007744F3" w:rsidRDefault="00D15295" w:rsidP="007744F3">
            <w:pPr>
              <w:jc w:val="left"/>
              <w:rPr>
                <w:rFonts w:ascii="宋体"/>
                <w:sz w:val="24"/>
                <w:szCs w:val="24"/>
              </w:rPr>
            </w:pPr>
          </w:p>
        </w:tc>
      </w:tr>
      <w:tr w:rsidR="00D15295" w:rsidRPr="007744F3" w:rsidTr="007744F3">
        <w:trPr>
          <w:trHeight w:val="624"/>
        </w:trPr>
        <w:tc>
          <w:tcPr>
            <w:tcW w:w="1399" w:type="dxa"/>
          </w:tcPr>
          <w:p w:rsidR="00D15295" w:rsidRPr="007744F3" w:rsidRDefault="00D15295" w:rsidP="007744F3">
            <w:pPr>
              <w:jc w:val="left"/>
              <w:rPr>
                <w:rFonts w:ascii="宋体"/>
                <w:sz w:val="24"/>
                <w:szCs w:val="24"/>
              </w:rPr>
            </w:pPr>
          </w:p>
        </w:tc>
        <w:tc>
          <w:tcPr>
            <w:tcW w:w="1450" w:type="dxa"/>
          </w:tcPr>
          <w:p w:rsidR="00D15295" w:rsidRPr="007744F3" w:rsidRDefault="00D15295" w:rsidP="007744F3">
            <w:pPr>
              <w:jc w:val="left"/>
              <w:rPr>
                <w:rFonts w:ascii="宋体"/>
                <w:sz w:val="24"/>
                <w:szCs w:val="24"/>
              </w:rPr>
            </w:pPr>
          </w:p>
        </w:tc>
        <w:tc>
          <w:tcPr>
            <w:tcW w:w="1396" w:type="dxa"/>
          </w:tcPr>
          <w:p w:rsidR="00D15295" w:rsidRPr="007744F3" w:rsidRDefault="00D15295" w:rsidP="007744F3">
            <w:pPr>
              <w:jc w:val="left"/>
              <w:rPr>
                <w:rFonts w:ascii="宋体"/>
                <w:sz w:val="24"/>
                <w:szCs w:val="24"/>
              </w:rPr>
            </w:pPr>
          </w:p>
        </w:tc>
        <w:tc>
          <w:tcPr>
            <w:tcW w:w="1265" w:type="dxa"/>
          </w:tcPr>
          <w:p w:rsidR="00D15295" w:rsidRPr="007744F3" w:rsidRDefault="00D15295" w:rsidP="007744F3">
            <w:pPr>
              <w:jc w:val="left"/>
              <w:rPr>
                <w:rFonts w:ascii="宋体"/>
                <w:sz w:val="24"/>
                <w:szCs w:val="24"/>
              </w:rPr>
            </w:pPr>
          </w:p>
        </w:tc>
        <w:tc>
          <w:tcPr>
            <w:tcW w:w="1265" w:type="dxa"/>
          </w:tcPr>
          <w:p w:rsidR="00D15295" w:rsidRPr="007744F3" w:rsidRDefault="00D15295" w:rsidP="007744F3">
            <w:pPr>
              <w:jc w:val="left"/>
              <w:rPr>
                <w:rFonts w:ascii="宋体"/>
                <w:sz w:val="24"/>
                <w:szCs w:val="24"/>
              </w:rPr>
            </w:pPr>
          </w:p>
        </w:tc>
        <w:tc>
          <w:tcPr>
            <w:tcW w:w="1306" w:type="dxa"/>
          </w:tcPr>
          <w:p w:rsidR="00D15295" w:rsidRPr="007744F3" w:rsidRDefault="00D15295" w:rsidP="007744F3">
            <w:pPr>
              <w:jc w:val="left"/>
              <w:rPr>
                <w:rFonts w:ascii="宋体"/>
                <w:sz w:val="24"/>
                <w:szCs w:val="24"/>
              </w:rPr>
            </w:pPr>
          </w:p>
        </w:tc>
        <w:tc>
          <w:tcPr>
            <w:tcW w:w="1276" w:type="dxa"/>
          </w:tcPr>
          <w:p w:rsidR="00D15295" w:rsidRPr="007744F3" w:rsidRDefault="00D15295" w:rsidP="007744F3">
            <w:pPr>
              <w:jc w:val="left"/>
              <w:rPr>
                <w:rFonts w:ascii="宋体"/>
                <w:sz w:val="24"/>
                <w:szCs w:val="24"/>
              </w:rPr>
            </w:pPr>
          </w:p>
        </w:tc>
        <w:tc>
          <w:tcPr>
            <w:tcW w:w="1559" w:type="dxa"/>
          </w:tcPr>
          <w:p w:rsidR="00D15295" w:rsidRPr="007744F3" w:rsidRDefault="00D15295" w:rsidP="007744F3">
            <w:pPr>
              <w:jc w:val="left"/>
              <w:rPr>
                <w:rFonts w:ascii="宋体"/>
                <w:sz w:val="24"/>
                <w:szCs w:val="24"/>
              </w:rPr>
            </w:pPr>
          </w:p>
        </w:tc>
        <w:tc>
          <w:tcPr>
            <w:tcW w:w="1338" w:type="dxa"/>
          </w:tcPr>
          <w:p w:rsidR="00D15295" w:rsidRPr="007744F3" w:rsidRDefault="00D15295" w:rsidP="007744F3">
            <w:pPr>
              <w:jc w:val="left"/>
              <w:rPr>
                <w:rFonts w:ascii="宋体"/>
                <w:sz w:val="24"/>
                <w:szCs w:val="24"/>
              </w:rPr>
            </w:pPr>
          </w:p>
        </w:tc>
        <w:tc>
          <w:tcPr>
            <w:tcW w:w="1610" w:type="dxa"/>
          </w:tcPr>
          <w:p w:rsidR="00D15295" w:rsidRPr="007744F3" w:rsidRDefault="00D15295" w:rsidP="007744F3">
            <w:pPr>
              <w:jc w:val="left"/>
              <w:rPr>
                <w:rFonts w:ascii="宋体"/>
                <w:sz w:val="24"/>
                <w:szCs w:val="24"/>
              </w:rPr>
            </w:pPr>
          </w:p>
        </w:tc>
      </w:tr>
      <w:tr w:rsidR="00D15295" w:rsidRPr="007744F3" w:rsidTr="007744F3">
        <w:trPr>
          <w:trHeight w:val="624"/>
        </w:trPr>
        <w:tc>
          <w:tcPr>
            <w:tcW w:w="1399" w:type="dxa"/>
          </w:tcPr>
          <w:p w:rsidR="00D15295" w:rsidRPr="007744F3" w:rsidRDefault="00D15295" w:rsidP="007744F3">
            <w:pPr>
              <w:jc w:val="left"/>
              <w:rPr>
                <w:rFonts w:ascii="宋体"/>
                <w:sz w:val="24"/>
                <w:szCs w:val="24"/>
              </w:rPr>
            </w:pPr>
          </w:p>
        </w:tc>
        <w:tc>
          <w:tcPr>
            <w:tcW w:w="1450" w:type="dxa"/>
          </w:tcPr>
          <w:p w:rsidR="00D15295" w:rsidRPr="007744F3" w:rsidRDefault="00D15295" w:rsidP="007744F3">
            <w:pPr>
              <w:jc w:val="left"/>
              <w:rPr>
                <w:rFonts w:ascii="宋体"/>
                <w:sz w:val="24"/>
                <w:szCs w:val="24"/>
              </w:rPr>
            </w:pPr>
          </w:p>
        </w:tc>
        <w:tc>
          <w:tcPr>
            <w:tcW w:w="1396" w:type="dxa"/>
          </w:tcPr>
          <w:p w:rsidR="00D15295" w:rsidRPr="007744F3" w:rsidRDefault="00D15295" w:rsidP="007744F3">
            <w:pPr>
              <w:jc w:val="left"/>
              <w:rPr>
                <w:rFonts w:ascii="宋体"/>
                <w:sz w:val="24"/>
                <w:szCs w:val="24"/>
              </w:rPr>
            </w:pPr>
          </w:p>
        </w:tc>
        <w:tc>
          <w:tcPr>
            <w:tcW w:w="1265" w:type="dxa"/>
          </w:tcPr>
          <w:p w:rsidR="00D15295" w:rsidRPr="007744F3" w:rsidRDefault="00D15295" w:rsidP="007744F3">
            <w:pPr>
              <w:jc w:val="left"/>
              <w:rPr>
                <w:rFonts w:ascii="宋体"/>
                <w:sz w:val="24"/>
                <w:szCs w:val="24"/>
              </w:rPr>
            </w:pPr>
          </w:p>
        </w:tc>
        <w:tc>
          <w:tcPr>
            <w:tcW w:w="1265" w:type="dxa"/>
          </w:tcPr>
          <w:p w:rsidR="00D15295" w:rsidRPr="007744F3" w:rsidRDefault="00D15295" w:rsidP="007744F3">
            <w:pPr>
              <w:jc w:val="left"/>
              <w:rPr>
                <w:rFonts w:ascii="宋体"/>
                <w:sz w:val="24"/>
                <w:szCs w:val="24"/>
              </w:rPr>
            </w:pPr>
          </w:p>
        </w:tc>
        <w:tc>
          <w:tcPr>
            <w:tcW w:w="1306" w:type="dxa"/>
          </w:tcPr>
          <w:p w:rsidR="00D15295" w:rsidRPr="007744F3" w:rsidRDefault="00D15295" w:rsidP="007744F3">
            <w:pPr>
              <w:jc w:val="left"/>
              <w:rPr>
                <w:rFonts w:ascii="宋体"/>
                <w:sz w:val="24"/>
                <w:szCs w:val="24"/>
              </w:rPr>
            </w:pPr>
          </w:p>
        </w:tc>
        <w:tc>
          <w:tcPr>
            <w:tcW w:w="1276" w:type="dxa"/>
          </w:tcPr>
          <w:p w:rsidR="00D15295" w:rsidRPr="007744F3" w:rsidRDefault="00D15295" w:rsidP="007744F3">
            <w:pPr>
              <w:jc w:val="left"/>
              <w:rPr>
                <w:rFonts w:ascii="宋体"/>
                <w:sz w:val="24"/>
                <w:szCs w:val="24"/>
              </w:rPr>
            </w:pPr>
          </w:p>
        </w:tc>
        <w:tc>
          <w:tcPr>
            <w:tcW w:w="1559" w:type="dxa"/>
          </w:tcPr>
          <w:p w:rsidR="00D15295" w:rsidRPr="007744F3" w:rsidRDefault="00D15295" w:rsidP="007744F3">
            <w:pPr>
              <w:jc w:val="left"/>
              <w:rPr>
                <w:rFonts w:ascii="宋体"/>
                <w:sz w:val="24"/>
                <w:szCs w:val="24"/>
              </w:rPr>
            </w:pPr>
          </w:p>
        </w:tc>
        <w:tc>
          <w:tcPr>
            <w:tcW w:w="1338" w:type="dxa"/>
          </w:tcPr>
          <w:p w:rsidR="00D15295" w:rsidRPr="007744F3" w:rsidRDefault="00D15295" w:rsidP="007744F3">
            <w:pPr>
              <w:jc w:val="left"/>
              <w:rPr>
                <w:rFonts w:ascii="宋体"/>
                <w:sz w:val="24"/>
                <w:szCs w:val="24"/>
              </w:rPr>
            </w:pPr>
          </w:p>
        </w:tc>
        <w:tc>
          <w:tcPr>
            <w:tcW w:w="1610" w:type="dxa"/>
          </w:tcPr>
          <w:p w:rsidR="00D15295" w:rsidRPr="007744F3" w:rsidRDefault="00D15295" w:rsidP="007744F3">
            <w:pPr>
              <w:jc w:val="left"/>
              <w:rPr>
                <w:rFonts w:ascii="宋体"/>
                <w:sz w:val="24"/>
                <w:szCs w:val="24"/>
              </w:rPr>
            </w:pPr>
          </w:p>
        </w:tc>
      </w:tr>
      <w:tr w:rsidR="00D15295" w:rsidRPr="007744F3" w:rsidTr="007744F3">
        <w:trPr>
          <w:trHeight w:val="624"/>
        </w:trPr>
        <w:tc>
          <w:tcPr>
            <w:tcW w:w="1399" w:type="dxa"/>
          </w:tcPr>
          <w:p w:rsidR="00D15295" w:rsidRPr="007744F3" w:rsidRDefault="00D15295" w:rsidP="007744F3">
            <w:pPr>
              <w:jc w:val="center"/>
              <w:rPr>
                <w:rFonts w:ascii="宋体"/>
                <w:sz w:val="24"/>
                <w:szCs w:val="24"/>
              </w:rPr>
            </w:pPr>
          </w:p>
        </w:tc>
        <w:tc>
          <w:tcPr>
            <w:tcW w:w="1450" w:type="dxa"/>
          </w:tcPr>
          <w:p w:rsidR="00D15295" w:rsidRPr="007744F3" w:rsidRDefault="00D15295" w:rsidP="007744F3">
            <w:pPr>
              <w:jc w:val="left"/>
              <w:rPr>
                <w:rFonts w:ascii="宋体"/>
                <w:sz w:val="24"/>
                <w:szCs w:val="24"/>
              </w:rPr>
            </w:pPr>
          </w:p>
        </w:tc>
        <w:tc>
          <w:tcPr>
            <w:tcW w:w="1396" w:type="dxa"/>
          </w:tcPr>
          <w:p w:rsidR="00D15295" w:rsidRPr="007744F3" w:rsidRDefault="00D15295" w:rsidP="007744F3">
            <w:pPr>
              <w:jc w:val="left"/>
              <w:rPr>
                <w:rFonts w:ascii="宋体"/>
                <w:sz w:val="24"/>
                <w:szCs w:val="24"/>
              </w:rPr>
            </w:pPr>
          </w:p>
        </w:tc>
        <w:tc>
          <w:tcPr>
            <w:tcW w:w="1265" w:type="dxa"/>
          </w:tcPr>
          <w:p w:rsidR="00D15295" w:rsidRPr="007744F3" w:rsidRDefault="00D15295" w:rsidP="007744F3">
            <w:pPr>
              <w:jc w:val="left"/>
              <w:rPr>
                <w:rFonts w:ascii="宋体"/>
                <w:sz w:val="24"/>
                <w:szCs w:val="24"/>
              </w:rPr>
            </w:pPr>
          </w:p>
        </w:tc>
        <w:tc>
          <w:tcPr>
            <w:tcW w:w="1265" w:type="dxa"/>
          </w:tcPr>
          <w:p w:rsidR="00D15295" w:rsidRPr="007744F3" w:rsidRDefault="00D15295" w:rsidP="007744F3">
            <w:pPr>
              <w:jc w:val="left"/>
              <w:rPr>
                <w:rFonts w:ascii="宋体"/>
                <w:sz w:val="24"/>
                <w:szCs w:val="24"/>
              </w:rPr>
            </w:pPr>
          </w:p>
        </w:tc>
        <w:tc>
          <w:tcPr>
            <w:tcW w:w="1306" w:type="dxa"/>
          </w:tcPr>
          <w:p w:rsidR="00D15295" w:rsidRPr="007744F3" w:rsidRDefault="00D15295" w:rsidP="007744F3">
            <w:pPr>
              <w:jc w:val="left"/>
              <w:rPr>
                <w:rFonts w:ascii="宋体"/>
                <w:sz w:val="24"/>
                <w:szCs w:val="24"/>
              </w:rPr>
            </w:pPr>
          </w:p>
        </w:tc>
        <w:tc>
          <w:tcPr>
            <w:tcW w:w="1276" w:type="dxa"/>
          </w:tcPr>
          <w:p w:rsidR="00D15295" w:rsidRPr="007744F3" w:rsidRDefault="00D15295" w:rsidP="007744F3">
            <w:pPr>
              <w:jc w:val="left"/>
              <w:rPr>
                <w:rFonts w:ascii="宋体"/>
                <w:sz w:val="24"/>
                <w:szCs w:val="24"/>
              </w:rPr>
            </w:pPr>
          </w:p>
        </w:tc>
        <w:tc>
          <w:tcPr>
            <w:tcW w:w="1559" w:type="dxa"/>
          </w:tcPr>
          <w:p w:rsidR="00D15295" w:rsidRPr="007744F3" w:rsidRDefault="00D15295" w:rsidP="007744F3">
            <w:pPr>
              <w:jc w:val="left"/>
              <w:rPr>
                <w:rFonts w:ascii="宋体"/>
                <w:sz w:val="24"/>
                <w:szCs w:val="24"/>
              </w:rPr>
            </w:pPr>
          </w:p>
        </w:tc>
        <w:tc>
          <w:tcPr>
            <w:tcW w:w="1338" w:type="dxa"/>
          </w:tcPr>
          <w:p w:rsidR="00D15295" w:rsidRPr="007744F3" w:rsidRDefault="00D15295" w:rsidP="007744F3">
            <w:pPr>
              <w:jc w:val="left"/>
              <w:rPr>
                <w:rFonts w:ascii="宋体"/>
                <w:sz w:val="24"/>
                <w:szCs w:val="24"/>
              </w:rPr>
            </w:pPr>
          </w:p>
        </w:tc>
        <w:tc>
          <w:tcPr>
            <w:tcW w:w="1610" w:type="dxa"/>
          </w:tcPr>
          <w:p w:rsidR="00D15295" w:rsidRPr="007744F3" w:rsidRDefault="00D15295" w:rsidP="007744F3">
            <w:pPr>
              <w:jc w:val="left"/>
              <w:rPr>
                <w:rFonts w:ascii="宋体"/>
                <w:sz w:val="24"/>
                <w:szCs w:val="24"/>
              </w:rPr>
            </w:pPr>
          </w:p>
        </w:tc>
      </w:tr>
      <w:tr w:rsidR="00D15295" w:rsidRPr="007744F3" w:rsidTr="007744F3">
        <w:trPr>
          <w:trHeight w:val="624"/>
        </w:trPr>
        <w:tc>
          <w:tcPr>
            <w:tcW w:w="1399" w:type="dxa"/>
          </w:tcPr>
          <w:p w:rsidR="00D15295" w:rsidRPr="007744F3" w:rsidRDefault="00D15295" w:rsidP="007744F3">
            <w:pPr>
              <w:jc w:val="center"/>
              <w:rPr>
                <w:rFonts w:ascii="宋体"/>
                <w:sz w:val="24"/>
                <w:szCs w:val="24"/>
              </w:rPr>
            </w:pPr>
            <w:r>
              <w:rPr>
                <w:rFonts w:ascii="宋体" w:hAnsi="宋体" w:hint="eastAsia"/>
                <w:sz w:val="24"/>
                <w:szCs w:val="24"/>
              </w:rPr>
              <w:t>全县</w:t>
            </w:r>
            <w:r w:rsidRPr="007744F3">
              <w:rPr>
                <w:rFonts w:ascii="宋体" w:hAnsi="宋体" w:hint="eastAsia"/>
                <w:sz w:val="24"/>
                <w:szCs w:val="24"/>
              </w:rPr>
              <w:t>合计</w:t>
            </w:r>
          </w:p>
        </w:tc>
        <w:tc>
          <w:tcPr>
            <w:tcW w:w="1450" w:type="dxa"/>
          </w:tcPr>
          <w:p w:rsidR="00D15295" w:rsidRPr="007744F3" w:rsidRDefault="00D15295" w:rsidP="007744F3">
            <w:pPr>
              <w:jc w:val="left"/>
              <w:rPr>
                <w:rFonts w:ascii="宋体"/>
                <w:sz w:val="24"/>
                <w:szCs w:val="24"/>
              </w:rPr>
            </w:pPr>
          </w:p>
        </w:tc>
        <w:tc>
          <w:tcPr>
            <w:tcW w:w="1396" w:type="dxa"/>
          </w:tcPr>
          <w:p w:rsidR="00D15295" w:rsidRPr="007744F3" w:rsidRDefault="00D15295" w:rsidP="007744F3">
            <w:pPr>
              <w:jc w:val="left"/>
              <w:rPr>
                <w:rFonts w:ascii="宋体"/>
                <w:sz w:val="24"/>
                <w:szCs w:val="24"/>
              </w:rPr>
            </w:pPr>
          </w:p>
        </w:tc>
        <w:tc>
          <w:tcPr>
            <w:tcW w:w="1265" w:type="dxa"/>
          </w:tcPr>
          <w:p w:rsidR="00D15295" w:rsidRPr="007744F3" w:rsidRDefault="00D15295" w:rsidP="007744F3">
            <w:pPr>
              <w:jc w:val="left"/>
              <w:rPr>
                <w:rFonts w:ascii="宋体"/>
                <w:sz w:val="24"/>
                <w:szCs w:val="24"/>
              </w:rPr>
            </w:pPr>
          </w:p>
        </w:tc>
        <w:tc>
          <w:tcPr>
            <w:tcW w:w="1265" w:type="dxa"/>
          </w:tcPr>
          <w:p w:rsidR="00D15295" w:rsidRPr="007744F3" w:rsidRDefault="00D15295" w:rsidP="007744F3">
            <w:pPr>
              <w:jc w:val="left"/>
              <w:rPr>
                <w:rFonts w:ascii="宋体"/>
                <w:sz w:val="24"/>
                <w:szCs w:val="24"/>
              </w:rPr>
            </w:pPr>
          </w:p>
        </w:tc>
        <w:tc>
          <w:tcPr>
            <w:tcW w:w="1306" w:type="dxa"/>
          </w:tcPr>
          <w:p w:rsidR="00D15295" w:rsidRPr="007744F3" w:rsidRDefault="00D15295" w:rsidP="007744F3">
            <w:pPr>
              <w:jc w:val="left"/>
              <w:rPr>
                <w:rFonts w:ascii="宋体"/>
                <w:sz w:val="24"/>
                <w:szCs w:val="24"/>
              </w:rPr>
            </w:pPr>
          </w:p>
        </w:tc>
        <w:tc>
          <w:tcPr>
            <w:tcW w:w="1276" w:type="dxa"/>
          </w:tcPr>
          <w:p w:rsidR="00D15295" w:rsidRPr="007744F3" w:rsidRDefault="00D15295" w:rsidP="007744F3">
            <w:pPr>
              <w:jc w:val="left"/>
              <w:rPr>
                <w:rFonts w:ascii="宋体"/>
                <w:sz w:val="24"/>
                <w:szCs w:val="24"/>
              </w:rPr>
            </w:pPr>
          </w:p>
        </w:tc>
        <w:tc>
          <w:tcPr>
            <w:tcW w:w="1559" w:type="dxa"/>
          </w:tcPr>
          <w:p w:rsidR="00D15295" w:rsidRPr="007744F3" w:rsidRDefault="00D15295" w:rsidP="007744F3">
            <w:pPr>
              <w:jc w:val="left"/>
              <w:rPr>
                <w:rFonts w:ascii="宋体"/>
                <w:sz w:val="24"/>
                <w:szCs w:val="24"/>
              </w:rPr>
            </w:pPr>
          </w:p>
        </w:tc>
        <w:tc>
          <w:tcPr>
            <w:tcW w:w="1338" w:type="dxa"/>
          </w:tcPr>
          <w:p w:rsidR="00D15295" w:rsidRPr="007744F3" w:rsidRDefault="00D15295" w:rsidP="007744F3">
            <w:pPr>
              <w:jc w:val="left"/>
              <w:rPr>
                <w:rFonts w:ascii="宋体"/>
                <w:sz w:val="24"/>
                <w:szCs w:val="24"/>
              </w:rPr>
            </w:pPr>
          </w:p>
        </w:tc>
        <w:tc>
          <w:tcPr>
            <w:tcW w:w="1610" w:type="dxa"/>
          </w:tcPr>
          <w:p w:rsidR="00D15295" w:rsidRPr="007744F3" w:rsidRDefault="00D15295" w:rsidP="007744F3">
            <w:pPr>
              <w:jc w:val="left"/>
              <w:rPr>
                <w:rFonts w:ascii="宋体"/>
                <w:sz w:val="24"/>
                <w:szCs w:val="24"/>
              </w:rPr>
            </w:pPr>
          </w:p>
        </w:tc>
      </w:tr>
    </w:tbl>
    <w:p w:rsidR="00D15295" w:rsidRPr="00864533" w:rsidRDefault="00D15295" w:rsidP="00D15295">
      <w:pPr>
        <w:ind w:leftChars="-270" w:left="31680" w:firstLineChars="100" w:firstLine="31680"/>
        <w:jc w:val="left"/>
        <w:rPr>
          <w:rFonts w:ascii="宋体"/>
          <w:sz w:val="28"/>
          <w:szCs w:val="28"/>
        </w:rPr>
      </w:pPr>
      <w:r>
        <w:rPr>
          <w:rFonts w:ascii="宋体" w:hAnsi="宋体" w:hint="eastAsia"/>
          <w:sz w:val="28"/>
          <w:szCs w:val="28"/>
        </w:rPr>
        <w:t>单位主要领导</w:t>
      </w:r>
      <w:r w:rsidRPr="00864533">
        <w:rPr>
          <w:rFonts w:ascii="宋体" w:hAnsi="宋体" w:hint="eastAsia"/>
          <w:sz w:val="28"/>
          <w:szCs w:val="28"/>
        </w:rPr>
        <w:t>：</w:t>
      </w:r>
      <w:r w:rsidRPr="00864533">
        <w:rPr>
          <w:rFonts w:ascii="宋体" w:hAnsi="宋体"/>
          <w:sz w:val="28"/>
          <w:szCs w:val="28"/>
        </w:rPr>
        <w:t xml:space="preserve">                 </w:t>
      </w:r>
      <w:r>
        <w:rPr>
          <w:rFonts w:ascii="宋体" w:hAnsi="宋体"/>
          <w:sz w:val="28"/>
          <w:szCs w:val="28"/>
        </w:rPr>
        <w:t xml:space="preserve">        </w:t>
      </w:r>
      <w:r w:rsidRPr="00864533">
        <w:rPr>
          <w:rFonts w:ascii="宋体" w:hAnsi="宋体"/>
          <w:sz w:val="28"/>
          <w:szCs w:val="28"/>
        </w:rPr>
        <w:t xml:space="preserve">    </w:t>
      </w:r>
      <w:r>
        <w:rPr>
          <w:rFonts w:ascii="宋体" w:hAnsi="宋体"/>
          <w:sz w:val="28"/>
          <w:szCs w:val="28"/>
        </w:rPr>
        <w:t xml:space="preserve">                                 </w:t>
      </w:r>
      <w:r w:rsidRPr="00864533">
        <w:rPr>
          <w:rFonts w:ascii="宋体" w:hAnsi="宋体" w:hint="eastAsia"/>
          <w:sz w:val="28"/>
          <w:szCs w:val="28"/>
        </w:rPr>
        <w:t>填表人：</w:t>
      </w:r>
      <w:r w:rsidRPr="00864533">
        <w:rPr>
          <w:rFonts w:ascii="宋体" w:hAnsi="宋体"/>
          <w:sz w:val="28"/>
          <w:szCs w:val="28"/>
        </w:rPr>
        <w:t xml:space="preserve">           </w:t>
      </w:r>
    </w:p>
    <w:p w:rsidR="00D15295" w:rsidRDefault="00D15295" w:rsidP="00F407FE">
      <w:pPr>
        <w:jc w:val="left"/>
        <w:rPr>
          <w:rFonts w:ascii="黑体" w:eastAsia="黑体" w:hAnsi="黑体"/>
          <w:sz w:val="32"/>
          <w:szCs w:val="32"/>
        </w:rPr>
      </w:pPr>
    </w:p>
    <w:p w:rsidR="00D15295" w:rsidRPr="00257543" w:rsidRDefault="00D15295" w:rsidP="00F407FE">
      <w:pPr>
        <w:jc w:val="left"/>
        <w:rPr>
          <w:rFonts w:ascii="黑体" w:eastAsia="黑体" w:hAnsi="黑体"/>
          <w:sz w:val="32"/>
          <w:szCs w:val="32"/>
        </w:rPr>
      </w:pPr>
      <w:r w:rsidRPr="00257543">
        <w:rPr>
          <w:rFonts w:ascii="黑体" w:eastAsia="黑体" w:hAnsi="黑体" w:hint="eastAsia"/>
          <w:sz w:val="32"/>
          <w:szCs w:val="32"/>
        </w:rPr>
        <w:t>附件</w:t>
      </w:r>
      <w:r w:rsidRPr="00257543">
        <w:rPr>
          <w:rFonts w:ascii="黑体" w:eastAsia="黑体" w:hAnsi="黑体"/>
          <w:sz w:val="32"/>
          <w:szCs w:val="32"/>
        </w:rPr>
        <w:t>2</w:t>
      </w:r>
      <w:r w:rsidRPr="00257543">
        <w:rPr>
          <w:rFonts w:ascii="黑体" w:eastAsia="黑体" w:hAnsi="黑体" w:hint="eastAsia"/>
          <w:sz w:val="32"/>
          <w:szCs w:val="32"/>
        </w:rPr>
        <w:t>：</w:t>
      </w:r>
    </w:p>
    <w:p w:rsidR="00D15295" w:rsidRDefault="00D15295" w:rsidP="00864533">
      <w:pPr>
        <w:jc w:val="center"/>
        <w:rPr>
          <w:rFonts w:ascii="方正小标宋简体" w:eastAsia="方正小标宋简体" w:hAnsi="黑体"/>
          <w:sz w:val="44"/>
          <w:szCs w:val="44"/>
        </w:rPr>
      </w:pPr>
    </w:p>
    <w:p w:rsidR="00D15295" w:rsidRDefault="00D15295" w:rsidP="00864533">
      <w:pPr>
        <w:jc w:val="center"/>
        <w:rPr>
          <w:rFonts w:ascii="方正小标宋简体" w:eastAsia="方正小标宋简体" w:hAnsi="黑体"/>
          <w:sz w:val="44"/>
          <w:szCs w:val="44"/>
        </w:rPr>
      </w:pPr>
    </w:p>
    <w:p w:rsidR="00D15295" w:rsidRPr="00864533" w:rsidRDefault="00D15295" w:rsidP="00864533">
      <w:pPr>
        <w:jc w:val="center"/>
        <w:rPr>
          <w:rFonts w:ascii="方正小标宋简体" w:eastAsia="方正小标宋简体" w:hAnsi="黑体"/>
          <w:sz w:val="44"/>
          <w:szCs w:val="44"/>
        </w:rPr>
      </w:pPr>
      <w:r w:rsidRPr="00864533">
        <w:rPr>
          <w:rFonts w:ascii="方正小标宋简体" w:eastAsia="方正小标宋简体" w:hAnsi="黑体" w:hint="eastAsia"/>
          <w:sz w:val="44"/>
          <w:szCs w:val="44"/>
        </w:rPr>
        <w:t>农机深松（深翻）作业补助</w:t>
      </w:r>
      <w:r w:rsidRPr="0062484D">
        <w:rPr>
          <w:rFonts w:ascii="方正小标宋简体" w:eastAsia="方正小标宋简体" w:hAnsi="黑体" w:hint="eastAsia"/>
          <w:sz w:val="44"/>
          <w:szCs w:val="44"/>
        </w:rPr>
        <w:t>百日专项整治行动</w:t>
      </w:r>
      <w:r w:rsidRPr="00864533">
        <w:rPr>
          <w:rFonts w:ascii="方正小标宋简体" w:eastAsia="方正小标宋简体" w:hAnsi="黑体" w:hint="eastAsia"/>
          <w:sz w:val="44"/>
          <w:szCs w:val="44"/>
        </w:rPr>
        <w:t>情况统计表</w:t>
      </w:r>
    </w:p>
    <w:p w:rsidR="00D15295" w:rsidRPr="00864533" w:rsidRDefault="00D15295" w:rsidP="00864533">
      <w:pPr>
        <w:jc w:val="left"/>
        <w:rPr>
          <w:rFonts w:ascii="宋体"/>
          <w:sz w:val="28"/>
          <w:szCs w:val="28"/>
        </w:rPr>
      </w:pPr>
      <w:r w:rsidRPr="00864533">
        <w:rPr>
          <w:rFonts w:ascii="宋体" w:hAnsi="宋体" w:hint="eastAsia"/>
          <w:sz w:val="28"/>
          <w:szCs w:val="28"/>
        </w:rPr>
        <w:t>填表单位（盖章）：</w:t>
      </w:r>
      <w:r>
        <w:rPr>
          <w:rFonts w:ascii="宋体" w:hAnsi="宋体"/>
          <w:sz w:val="28"/>
          <w:szCs w:val="28"/>
        </w:rPr>
        <w:t xml:space="preserve">                                                     </w:t>
      </w:r>
      <w:r w:rsidRPr="00864533">
        <w:rPr>
          <w:rFonts w:ascii="宋体" w:hAnsi="宋体" w:hint="eastAsia"/>
          <w:sz w:val="28"/>
          <w:szCs w:val="28"/>
        </w:rPr>
        <w:t>填表日期：</w:t>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95"/>
        <w:gridCol w:w="1830"/>
        <w:gridCol w:w="1500"/>
        <w:gridCol w:w="1372"/>
        <w:gridCol w:w="2043"/>
        <w:gridCol w:w="2188"/>
        <w:gridCol w:w="2188"/>
      </w:tblGrid>
      <w:tr w:rsidR="00D15295" w:rsidRPr="007744F3" w:rsidTr="007744F3">
        <w:tc>
          <w:tcPr>
            <w:tcW w:w="2395" w:type="dxa"/>
            <w:vAlign w:val="center"/>
          </w:tcPr>
          <w:p w:rsidR="00D15295" w:rsidRPr="007744F3" w:rsidRDefault="00D15295" w:rsidP="007744F3">
            <w:pPr>
              <w:jc w:val="center"/>
              <w:rPr>
                <w:rFonts w:ascii="宋体"/>
                <w:sz w:val="24"/>
                <w:szCs w:val="24"/>
              </w:rPr>
            </w:pPr>
            <w:r>
              <w:rPr>
                <w:rFonts w:ascii="宋体" w:hAnsi="宋体" w:hint="eastAsia"/>
                <w:sz w:val="24"/>
                <w:szCs w:val="24"/>
              </w:rPr>
              <w:t>乡镇</w:t>
            </w:r>
          </w:p>
        </w:tc>
        <w:tc>
          <w:tcPr>
            <w:tcW w:w="1830" w:type="dxa"/>
            <w:vAlign w:val="center"/>
          </w:tcPr>
          <w:p w:rsidR="00D15295" w:rsidRPr="007744F3" w:rsidRDefault="00D15295" w:rsidP="007744F3">
            <w:pPr>
              <w:jc w:val="center"/>
              <w:rPr>
                <w:rFonts w:ascii="宋体"/>
                <w:sz w:val="24"/>
                <w:szCs w:val="24"/>
              </w:rPr>
            </w:pPr>
            <w:r w:rsidRPr="007744F3">
              <w:rPr>
                <w:rFonts w:ascii="宋体" w:hAnsi="宋体"/>
                <w:sz w:val="24"/>
                <w:szCs w:val="24"/>
              </w:rPr>
              <w:t>2019</w:t>
            </w:r>
            <w:r w:rsidRPr="007744F3">
              <w:rPr>
                <w:rFonts w:ascii="宋体" w:hAnsi="宋体" w:hint="eastAsia"/>
                <w:sz w:val="24"/>
                <w:szCs w:val="24"/>
              </w:rPr>
              <w:t>年度深松（深翻）作业补助完成面积（万亩）</w:t>
            </w:r>
          </w:p>
        </w:tc>
        <w:tc>
          <w:tcPr>
            <w:tcW w:w="1500" w:type="dxa"/>
            <w:vAlign w:val="center"/>
          </w:tcPr>
          <w:p w:rsidR="00D15295" w:rsidRPr="007744F3" w:rsidRDefault="00D15295" w:rsidP="007744F3">
            <w:pPr>
              <w:jc w:val="center"/>
              <w:rPr>
                <w:rFonts w:ascii="宋体"/>
                <w:sz w:val="24"/>
                <w:szCs w:val="24"/>
              </w:rPr>
            </w:pPr>
            <w:r w:rsidRPr="007744F3">
              <w:rPr>
                <w:rFonts w:ascii="宋体" w:hAnsi="宋体"/>
                <w:sz w:val="24"/>
                <w:szCs w:val="24"/>
              </w:rPr>
              <w:t>2019</w:t>
            </w:r>
            <w:r w:rsidRPr="007744F3">
              <w:rPr>
                <w:rFonts w:ascii="宋体" w:hAnsi="宋体" w:hint="eastAsia"/>
                <w:sz w:val="24"/>
                <w:szCs w:val="24"/>
              </w:rPr>
              <w:t>年度深松（深翻）应兑现作业补助面积（万亩）</w:t>
            </w:r>
          </w:p>
        </w:tc>
        <w:tc>
          <w:tcPr>
            <w:tcW w:w="1372" w:type="dxa"/>
            <w:vAlign w:val="center"/>
          </w:tcPr>
          <w:p w:rsidR="00D15295" w:rsidRPr="007744F3" w:rsidRDefault="00D15295" w:rsidP="007744F3">
            <w:pPr>
              <w:jc w:val="center"/>
              <w:rPr>
                <w:rFonts w:ascii="宋体"/>
                <w:sz w:val="24"/>
                <w:szCs w:val="24"/>
              </w:rPr>
            </w:pPr>
            <w:r w:rsidRPr="007744F3">
              <w:rPr>
                <w:rFonts w:ascii="宋体" w:hAnsi="宋体" w:hint="eastAsia"/>
                <w:sz w:val="24"/>
                <w:szCs w:val="24"/>
              </w:rPr>
              <w:t>已兑付深松（深翻）补助资金（万元）</w:t>
            </w:r>
          </w:p>
        </w:tc>
        <w:tc>
          <w:tcPr>
            <w:tcW w:w="2043" w:type="dxa"/>
            <w:vAlign w:val="center"/>
          </w:tcPr>
          <w:p w:rsidR="00D15295" w:rsidRPr="007744F3" w:rsidRDefault="00D15295" w:rsidP="007744F3">
            <w:pPr>
              <w:jc w:val="center"/>
              <w:rPr>
                <w:rFonts w:ascii="宋体"/>
                <w:sz w:val="24"/>
                <w:szCs w:val="24"/>
              </w:rPr>
            </w:pPr>
            <w:r w:rsidRPr="007744F3">
              <w:rPr>
                <w:rFonts w:ascii="宋体" w:hAnsi="宋体" w:hint="eastAsia"/>
                <w:sz w:val="24"/>
                <w:szCs w:val="24"/>
              </w:rPr>
              <w:t>已向同级财政部门提交兑付资金报告</w:t>
            </w:r>
            <w:r w:rsidRPr="007744F3">
              <w:rPr>
                <w:rFonts w:ascii="宋体" w:hAnsi="宋体"/>
                <w:sz w:val="24"/>
                <w:szCs w:val="24"/>
              </w:rPr>
              <w:t xml:space="preserve">   </w:t>
            </w:r>
            <w:r w:rsidRPr="007744F3">
              <w:rPr>
                <w:rFonts w:ascii="宋体" w:hAnsi="宋体" w:hint="eastAsia"/>
                <w:sz w:val="24"/>
                <w:szCs w:val="24"/>
              </w:rPr>
              <w:t>（万元）</w:t>
            </w:r>
          </w:p>
        </w:tc>
        <w:tc>
          <w:tcPr>
            <w:tcW w:w="2188" w:type="dxa"/>
            <w:vAlign w:val="center"/>
          </w:tcPr>
          <w:p w:rsidR="00D15295" w:rsidRPr="007744F3" w:rsidRDefault="00D15295" w:rsidP="007744F3">
            <w:pPr>
              <w:jc w:val="center"/>
              <w:rPr>
                <w:rFonts w:ascii="宋体"/>
                <w:sz w:val="24"/>
                <w:szCs w:val="24"/>
              </w:rPr>
            </w:pPr>
            <w:r w:rsidRPr="007744F3">
              <w:rPr>
                <w:rFonts w:ascii="宋体" w:hAnsi="宋体" w:hint="eastAsia"/>
                <w:sz w:val="24"/>
                <w:szCs w:val="24"/>
              </w:rPr>
              <w:t>查处实施补贴人员违反操作程序办理补贴情况（人）</w:t>
            </w:r>
          </w:p>
        </w:tc>
        <w:tc>
          <w:tcPr>
            <w:tcW w:w="2188" w:type="dxa"/>
            <w:vAlign w:val="center"/>
          </w:tcPr>
          <w:p w:rsidR="00D15295" w:rsidRPr="007744F3" w:rsidRDefault="00D15295" w:rsidP="007744F3">
            <w:pPr>
              <w:jc w:val="center"/>
              <w:rPr>
                <w:rFonts w:ascii="宋体"/>
                <w:sz w:val="24"/>
                <w:szCs w:val="24"/>
              </w:rPr>
            </w:pPr>
            <w:r w:rsidRPr="007744F3">
              <w:rPr>
                <w:rFonts w:ascii="宋体" w:hAnsi="宋体" w:hint="eastAsia"/>
                <w:sz w:val="24"/>
                <w:szCs w:val="24"/>
              </w:rPr>
              <w:t>移交纪检查处违反廉政纪律案件（人）</w:t>
            </w:r>
          </w:p>
        </w:tc>
      </w:tr>
      <w:tr w:rsidR="00D15295" w:rsidRPr="007744F3" w:rsidTr="007744F3">
        <w:tc>
          <w:tcPr>
            <w:tcW w:w="2395" w:type="dxa"/>
          </w:tcPr>
          <w:p w:rsidR="00D15295" w:rsidRPr="007744F3" w:rsidRDefault="00D15295" w:rsidP="007744F3">
            <w:pPr>
              <w:jc w:val="left"/>
              <w:rPr>
                <w:sz w:val="28"/>
                <w:szCs w:val="28"/>
              </w:rPr>
            </w:pPr>
          </w:p>
        </w:tc>
        <w:tc>
          <w:tcPr>
            <w:tcW w:w="1830" w:type="dxa"/>
          </w:tcPr>
          <w:p w:rsidR="00D15295" w:rsidRPr="007744F3" w:rsidRDefault="00D15295" w:rsidP="007744F3">
            <w:pPr>
              <w:jc w:val="left"/>
              <w:rPr>
                <w:sz w:val="28"/>
                <w:szCs w:val="28"/>
              </w:rPr>
            </w:pPr>
          </w:p>
        </w:tc>
        <w:tc>
          <w:tcPr>
            <w:tcW w:w="1500" w:type="dxa"/>
          </w:tcPr>
          <w:p w:rsidR="00D15295" w:rsidRPr="007744F3" w:rsidRDefault="00D15295" w:rsidP="007744F3">
            <w:pPr>
              <w:jc w:val="left"/>
              <w:rPr>
                <w:sz w:val="28"/>
                <w:szCs w:val="28"/>
              </w:rPr>
            </w:pPr>
          </w:p>
        </w:tc>
        <w:tc>
          <w:tcPr>
            <w:tcW w:w="1372" w:type="dxa"/>
          </w:tcPr>
          <w:p w:rsidR="00D15295" w:rsidRPr="007744F3" w:rsidRDefault="00D15295" w:rsidP="007744F3">
            <w:pPr>
              <w:jc w:val="left"/>
              <w:rPr>
                <w:sz w:val="28"/>
                <w:szCs w:val="28"/>
              </w:rPr>
            </w:pPr>
          </w:p>
        </w:tc>
        <w:tc>
          <w:tcPr>
            <w:tcW w:w="2043" w:type="dxa"/>
          </w:tcPr>
          <w:p w:rsidR="00D15295" w:rsidRPr="007744F3" w:rsidRDefault="00D15295" w:rsidP="007744F3">
            <w:pPr>
              <w:jc w:val="left"/>
              <w:rPr>
                <w:sz w:val="28"/>
                <w:szCs w:val="28"/>
              </w:rPr>
            </w:pPr>
          </w:p>
        </w:tc>
        <w:tc>
          <w:tcPr>
            <w:tcW w:w="2188" w:type="dxa"/>
          </w:tcPr>
          <w:p w:rsidR="00D15295" w:rsidRPr="007744F3" w:rsidRDefault="00D15295" w:rsidP="007744F3">
            <w:pPr>
              <w:jc w:val="left"/>
              <w:rPr>
                <w:sz w:val="28"/>
                <w:szCs w:val="28"/>
              </w:rPr>
            </w:pPr>
          </w:p>
        </w:tc>
        <w:tc>
          <w:tcPr>
            <w:tcW w:w="2188" w:type="dxa"/>
          </w:tcPr>
          <w:p w:rsidR="00D15295" w:rsidRPr="007744F3" w:rsidRDefault="00D15295" w:rsidP="007744F3">
            <w:pPr>
              <w:jc w:val="left"/>
              <w:rPr>
                <w:sz w:val="28"/>
                <w:szCs w:val="28"/>
              </w:rPr>
            </w:pPr>
          </w:p>
        </w:tc>
      </w:tr>
      <w:tr w:rsidR="00D15295" w:rsidRPr="007744F3" w:rsidTr="007744F3">
        <w:tc>
          <w:tcPr>
            <w:tcW w:w="2395" w:type="dxa"/>
          </w:tcPr>
          <w:p w:rsidR="00D15295" w:rsidRPr="007744F3" w:rsidRDefault="00D15295" w:rsidP="007744F3">
            <w:pPr>
              <w:jc w:val="left"/>
              <w:rPr>
                <w:sz w:val="28"/>
                <w:szCs w:val="28"/>
              </w:rPr>
            </w:pPr>
          </w:p>
        </w:tc>
        <w:tc>
          <w:tcPr>
            <w:tcW w:w="1830" w:type="dxa"/>
          </w:tcPr>
          <w:p w:rsidR="00D15295" w:rsidRPr="007744F3" w:rsidRDefault="00D15295" w:rsidP="007744F3">
            <w:pPr>
              <w:jc w:val="left"/>
              <w:rPr>
                <w:sz w:val="28"/>
                <w:szCs w:val="28"/>
              </w:rPr>
            </w:pPr>
          </w:p>
        </w:tc>
        <w:tc>
          <w:tcPr>
            <w:tcW w:w="1500" w:type="dxa"/>
          </w:tcPr>
          <w:p w:rsidR="00D15295" w:rsidRPr="007744F3" w:rsidRDefault="00D15295" w:rsidP="007744F3">
            <w:pPr>
              <w:jc w:val="left"/>
              <w:rPr>
                <w:sz w:val="28"/>
                <w:szCs w:val="28"/>
              </w:rPr>
            </w:pPr>
          </w:p>
        </w:tc>
        <w:tc>
          <w:tcPr>
            <w:tcW w:w="1372" w:type="dxa"/>
          </w:tcPr>
          <w:p w:rsidR="00D15295" w:rsidRPr="007744F3" w:rsidRDefault="00D15295" w:rsidP="007744F3">
            <w:pPr>
              <w:jc w:val="left"/>
              <w:rPr>
                <w:sz w:val="28"/>
                <w:szCs w:val="28"/>
              </w:rPr>
            </w:pPr>
          </w:p>
        </w:tc>
        <w:tc>
          <w:tcPr>
            <w:tcW w:w="2043" w:type="dxa"/>
          </w:tcPr>
          <w:p w:rsidR="00D15295" w:rsidRPr="007744F3" w:rsidRDefault="00D15295" w:rsidP="007744F3">
            <w:pPr>
              <w:jc w:val="left"/>
              <w:rPr>
                <w:sz w:val="28"/>
                <w:szCs w:val="28"/>
              </w:rPr>
            </w:pPr>
          </w:p>
        </w:tc>
        <w:tc>
          <w:tcPr>
            <w:tcW w:w="2188" w:type="dxa"/>
          </w:tcPr>
          <w:p w:rsidR="00D15295" w:rsidRPr="007744F3" w:rsidRDefault="00D15295" w:rsidP="007744F3">
            <w:pPr>
              <w:jc w:val="left"/>
              <w:rPr>
                <w:sz w:val="28"/>
                <w:szCs w:val="28"/>
              </w:rPr>
            </w:pPr>
          </w:p>
        </w:tc>
        <w:tc>
          <w:tcPr>
            <w:tcW w:w="2188" w:type="dxa"/>
          </w:tcPr>
          <w:p w:rsidR="00D15295" w:rsidRPr="007744F3" w:rsidRDefault="00D15295" w:rsidP="007744F3">
            <w:pPr>
              <w:jc w:val="left"/>
              <w:rPr>
                <w:sz w:val="28"/>
                <w:szCs w:val="28"/>
              </w:rPr>
            </w:pPr>
          </w:p>
        </w:tc>
      </w:tr>
      <w:tr w:rsidR="00D15295" w:rsidRPr="007744F3" w:rsidTr="007744F3">
        <w:tc>
          <w:tcPr>
            <w:tcW w:w="2395" w:type="dxa"/>
          </w:tcPr>
          <w:p w:rsidR="00D15295" w:rsidRPr="007744F3" w:rsidRDefault="00D15295" w:rsidP="007744F3">
            <w:pPr>
              <w:jc w:val="left"/>
              <w:rPr>
                <w:sz w:val="28"/>
                <w:szCs w:val="28"/>
              </w:rPr>
            </w:pPr>
          </w:p>
        </w:tc>
        <w:tc>
          <w:tcPr>
            <w:tcW w:w="1830" w:type="dxa"/>
          </w:tcPr>
          <w:p w:rsidR="00D15295" w:rsidRPr="007744F3" w:rsidRDefault="00D15295" w:rsidP="007744F3">
            <w:pPr>
              <w:jc w:val="left"/>
              <w:rPr>
                <w:sz w:val="28"/>
                <w:szCs w:val="28"/>
              </w:rPr>
            </w:pPr>
          </w:p>
        </w:tc>
        <w:tc>
          <w:tcPr>
            <w:tcW w:w="1500" w:type="dxa"/>
          </w:tcPr>
          <w:p w:rsidR="00D15295" w:rsidRPr="007744F3" w:rsidRDefault="00D15295" w:rsidP="007744F3">
            <w:pPr>
              <w:jc w:val="left"/>
              <w:rPr>
                <w:sz w:val="28"/>
                <w:szCs w:val="28"/>
              </w:rPr>
            </w:pPr>
          </w:p>
        </w:tc>
        <w:tc>
          <w:tcPr>
            <w:tcW w:w="1372" w:type="dxa"/>
          </w:tcPr>
          <w:p w:rsidR="00D15295" w:rsidRPr="007744F3" w:rsidRDefault="00D15295" w:rsidP="007744F3">
            <w:pPr>
              <w:jc w:val="left"/>
              <w:rPr>
                <w:sz w:val="28"/>
                <w:szCs w:val="28"/>
              </w:rPr>
            </w:pPr>
          </w:p>
        </w:tc>
        <w:tc>
          <w:tcPr>
            <w:tcW w:w="2043" w:type="dxa"/>
          </w:tcPr>
          <w:p w:rsidR="00D15295" w:rsidRPr="007744F3" w:rsidRDefault="00D15295" w:rsidP="007744F3">
            <w:pPr>
              <w:jc w:val="left"/>
              <w:rPr>
                <w:sz w:val="28"/>
                <w:szCs w:val="28"/>
              </w:rPr>
            </w:pPr>
          </w:p>
        </w:tc>
        <w:tc>
          <w:tcPr>
            <w:tcW w:w="2188" w:type="dxa"/>
          </w:tcPr>
          <w:p w:rsidR="00D15295" w:rsidRPr="007744F3" w:rsidRDefault="00D15295" w:rsidP="007744F3">
            <w:pPr>
              <w:jc w:val="left"/>
              <w:rPr>
                <w:sz w:val="28"/>
                <w:szCs w:val="28"/>
              </w:rPr>
            </w:pPr>
          </w:p>
        </w:tc>
        <w:tc>
          <w:tcPr>
            <w:tcW w:w="2188" w:type="dxa"/>
          </w:tcPr>
          <w:p w:rsidR="00D15295" w:rsidRPr="007744F3" w:rsidRDefault="00D15295" w:rsidP="007744F3">
            <w:pPr>
              <w:jc w:val="left"/>
              <w:rPr>
                <w:sz w:val="28"/>
                <w:szCs w:val="28"/>
              </w:rPr>
            </w:pPr>
          </w:p>
        </w:tc>
      </w:tr>
      <w:tr w:rsidR="00D15295" w:rsidRPr="007744F3" w:rsidTr="007744F3">
        <w:tc>
          <w:tcPr>
            <w:tcW w:w="2395" w:type="dxa"/>
          </w:tcPr>
          <w:p w:rsidR="00D15295" w:rsidRPr="007744F3" w:rsidRDefault="00D15295" w:rsidP="007744F3">
            <w:pPr>
              <w:jc w:val="left"/>
              <w:rPr>
                <w:sz w:val="28"/>
                <w:szCs w:val="28"/>
              </w:rPr>
            </w:pPr>
          </w:p>
        </w:tc>
        <w:tc>
          <w:tcPr>
            <w:tcW w:w="1830" w:type="dxa"/>
          </w:tcPr>
          <w:p w:rsidR="00D15295" w:rsidRPr="007744F3" w:rsidRDefault="00D15295" w:rsidP="007744F3">
            <w:pPr>
              <w:jc w:val="left"/>
              <w:rPr>
                <w:sz w:val="28"/>
                <w:szCs w:val="28"/>
              </w:rPr>
            </w:pPr>
          </w:p>
        </w:tc>
        <w:tc>
          <w:tcPr>
            <w:tcW w:w="1500" w:type="dxa"/>
          </w:tcPr>
          <w:p w:rsidR="00D15295" w:rsidRPr="007744F3" w:rsidRDefault="00D15295" w:rsidP="007744F3">
            <w:pPr>
              <w:jc w:val="left"/>
              <w:rPr>
                <w:sz w:val="28"/>
                <w:szCs w:val="28"/>
              </w:rPr>
            </w:pPr>
          </w:p>
        </w:tc>
        <w:tc>
          <w:tcPr>
            <w:tcW w:w="1372" w:type="dxa"/>
          </w:tcPr>
          <w:p w:rsidR="00D15295" w:rsidRPr="007744F3" w:rsidRDefault="00D15295" w:rsidP="007744F3">
            <w:pPr>
              <w:jc w:val="left"/>
              <w:rPr>
                <w:sz w:val="28"/>
                <w:szCs w:val="28"/>
              </w:rPr>
            </w:pPr>
          </w:p>
        </w:tc>
        <w:tc>
          <w:tcPr>
            <w:tcW w:w="2043" w:type="dxa"/>
          </w:tcPr>
          <w:p w:rsidR="00D15295" w:rsidRPr="007744F3" w:rsidRDefault="00D15295" w:rsidP="007744F3">
            <w:pPr>
              <w:jc w:val="left"/>
              <w:rPr>
                <w:sz w:val="28"/>
                <w:szCs w:val="28"/>
              </w:rPr>
            </w:pPr>
          </w:p>
        </w:tc>
        <w:tc>
          <w:tcPr>
            <w:tcW w:w="2188" w:type="dxa"/>
          </w:tcPr>
          <w:p w:rsidR="00D15295" w:rsidRPr="007744F3" w:rsidRDefault="00D15295" w:rsidP="007744F3">
            <w:pPr>
              <w:jc w:val="left"/>
              <w:rPr>
                <w:sz w:val="28"/>
                <w:szCs w:val="28"/>
              </w:rPr>
            </w:pPr>
          </w:p>
        </w:tc>
        <w:tc>
          <w:tcPr>
            <w:tcW w:w="2188" w:type="dxa"/>
          </w:tcPr>
          <w:p w:rsidR="00D15295" w:rsidRPr="007744F3" w:rsidRDefault="00D15295" w:rsidP="007744F3">
            <w:pPr>
              <w:jc w:val="left"/>
              <w:rPr>
                <w:sz w:val="28"/>
                <w:szCs w:val="28"/>
              </w:rPr>
            </w:pPr>
          </w:p>
        </w:tc>
      </w:tr>
      <w:tr w:rsidR="00D15295" w:rsidRPr="007744F3" w:rsidTr="007744F3">
        <w:tc>
          <w:tcPr>
            <w:tcW w:w="2395" w:type="dxa"/>
          </w:tcPr>
          <w:p w:rsidR="00D15295" w:rsidRPr="007744F3" w:rsidRDefault="00D15295" w:rsidP="007744F3">
            <w:pPr>
              <w:jc w:val="left"/>
              <w:rPr>
                <w:sz w:val="28"/>
                <w:szCs w:val="28"/>
              </w:rPr>
            </w:pPr>
          </w:p>
        </w:tc>
        <w:tc>
          <w:tcPr>
            <w:tcW w:w="1830" w:type="dxa"/>
          </w:tcPr>
          <w:p w:rsidR="00D15295" w:rsidRPr="007744F3" w:rsidRDefault="00D15295" w:rsidP="007744F3">
            <w:pPr>
              <w:jc w:val="left"/>
              <w:rPr>
                <w:sz w:val="28"/>
                <w:szCs w:val="28"/>
              </w:rPr>
            </w:pPr>
          </w:p>
        </w:tc>
        <w:tc>
          <w:tcPr>
            <w:tcW w:w="1500" w:type="dxa"/>
          </w:tcPr>
          <w:p w:rsidR="00D15295" w:rsidRPr="007744F3" w:rsidRDefault="00D15295" w:rsidP="007744F3">
            <w:pPr>
              <w:jc w:val="left"/>
              <w:rPr>
                <w:sz w:val="28"/>
                <w:szCs w:val="28"/>
              </w:rPr>
            </w:pPr>
          </w:p>
        </w:tc>
        <w:tc>
          <w:tcPr>
            <w:tcW w:w="1372" w:type="dxa"/>
          </w:tcPr>
          <w:p w:rsidR="00D15295" w:rsidRPr="007744F3" w:rsidRDefault="00D15295" w:rsidP="007744F3">
            <w:pPr>
              <w:jc w:val="left"/>
              <w:rPr>
                <w:sz w:val="28"/>
                <w:szCs w:val="28"/>
              </w:rPr>
            </w:pPr>
          </w:p>
        </w:tc>
        <w:tc>
          <w:tcPr>
            <w:tcW w:w="2043" w:type="dxa"/>
          </w:tcPr>
          <w:p w:rsidR="00D15295" w:rsidRPr="007744F3" w:rsidRDefault="00D15295" w:rsidP="007744F3">
            <w:pPr>
              <w:jc w:val="left"/>
              <w:rPr>
                <w:sz w:val="28"/>
                <w:szCs w:val="28"/>
              </w:rPr>
            </w:pPr>
          </w:p>
        </w:tc>
        <w:tc>
          <w:tcPr>
            <w:tcW w:w="2188" w:type="dxa"/>
          </w:tcPr>
          <w:p w:rsidR="00D15295" w:rsidRPr="007744F3" w:rsidRDefault="00D15295" w:rsidP="007744F3">
            <w:pPr>
              <w:jc w:val="left"/>
              <w:rPr>
                <w:sz w:val="28"/>
                <w:szCs w:val="28"/>
              </w:rPr>
            </w:pPr>
          </w:p>
        </w:tc>
        <w:tc>
          <w:tcPr>
            <w:tcW w:w="2188" w:type="dxa"/>
          </w:tcPr>
          <w:p w:rsidR="00D15295" w:rsidRPr="007744F3" w:rsidRDefault="00D15295" w:rsidP="007744F3">
            <w:pPr>
              <w:jc w:val="left"/>
              <w:rPr>
                <w:sz w:val="28"/>
                <w:szCs w:val="28"/>
              </w:rPr>
            </w:pPr>
          </w:p>
        </w:tc>
      </w:tr>
      <w:tr w:rsidR="00D15295" w:rsidRPr="007744F3" w:rsidTr="007744F3">
        <w:tc>
          <w:tcPr>
            <w:tcW w:w="2395" w:type="dxa"/>
          </w:tcPr>
          <w:p w:rsidR="00D15295" w:rsidRPr="007744F3" w:rsidRDefault="00D15295" w:rsidP="007744F3">
            <w:pPr>
              <w:jc w:val="center"/>
              <w:rPr>
                <w:rFonts w:ascii="黑体" w:eastAsia="黑体" w:hAnsi="黑体"/>
                <w:sz w:val="28"/>
                <w:szCs w:val="28"/>
              </w:rPr>
            </w:pPr>
            <w:r>
              <w:rPr>
                <w:rFonts w:ascii="黑体" w:eastAsia="黑体" w:hAnsi="黑体" w:hint="eastAsia"/>
                <w:sz w:val="28"/>
                <w:szCs w:val="28"/>
              </w:rPr>
              <w:t>全县</w:t>
            </w:r>
            <w:r w:rsidRPr="007744F3">
              <w:rPr>
                <w:rFonts w:ascii="黑体" w:eastAsia="黑体" w:hAnsi="黑体" w:hint="eastAsia"/>
                <w:sz w:val="28"/>
                <w:szCs w:val="28"/>
              </w:rPr>
              <w:t>合计</w:t>
            </w:r>
          </w:p>
        </w:tc>
        <w:tc>
          <w:tcPr>
            <w:tcW w:w="1830" w:type="dxa"/>
          </w:tcPr>
          <w:p w:rsidR="00D15295" w:rsidRPr="007744F3" w:rsidRDefault="00D15295" w:rsidP="007744F3">
            <w:pPr>
              <w:jc w:val="left"/>
              <w:rPr>
                <w:sz w:val="28"/>
                <w:szCs w:val="28"/>
              </w:rPr>
            </w:pPr>
          </w:p>
        </w:tc>
        <w:tc>
          <w:tcPr>
            <w:tcW w:w="1500" w:type="dxa"/>
          </w:tcPr>
          <w:p w:rsidR="00D15295" w:rsidRPr="007744F3" w:rsidRDefault="00D15295" w:rsidP="007744F3">
            <w:pPr>
              <w:jc w:val="left"/>
              <w:rPr>
                <w:sz w:val="28"/>
                <w:szCs w:val="28"/>
              </w:rPr>
            </w:pPr>
          </w:p>
        </w:tc>
        <w:tc>
          <w:tcPr>
            <w:tcW w:w="1372" w:type="dxa"/>
          </w:tcPr>
          <w:p w:rsidR="00D15295" w:rsidRPr="007744F3" w:rsidRDefault="00D15295" w:rsidP="007744F3">
            <w:pPr>
              <w:jc w:val="left"/>
              <w:rPr>
                <w:sz w:val="28"/>
                <w:szCs w:val="28"/>
              </w:rPr>
            </w:pPr>
          </w:p>
        </w:tc>
        <w:tc>
          <w:tcPr>
            <w:tcW w:w="2043" w:type="dxa"/>
          </w:tcPr>
          <w:p w:rsidR="00D15295" w:rsidRPr="007744F3" w:rsidRDefault="00D15295" w:rsidP="007744F3">
            <w:pPr>
              <w:jc w:val="left"/>
              <w:rPr>
                <w:sz w:val="28"/>
                <w:szCs w:val="28"/>
              </w:rPr>
            </w:pPr>
          </w:p>
        </w:tc>
        <w:tc>
          <w:tcPr>
            <w:tcW w:w="2188" w:type="dxa"/>
          </w:tcPr>
          <w:p w:rsidR="00D15295" w:rsidRPr="007744F3" w:rsidRDefault="00D15295" w:rsidP="007744F3">
            <w:pPr>
              <w:jc w:val="left"/>
              <w:rPr>
                <w:sz w:val="28"/>
                <w:szCs w:val="28"/>
              </w:rPr>
            </w:pPr>
          </w:p>
        </w:tc>
        <w:tc>
          <w:tcPr>
            <w:tcW w:w="2188" w:type="dxa"/>
          </w:tcPr>
          <w:p w:rsidR="00D15295" w:rsidRPr="007744F3" w:rsidRDefault="00D15295" w:rsidP="007744F3">
            <w:pPr>
              <w:jc w:val="left"/>
              <w:rPr>
                <w:sz w:val="28"/>
                <w:szCs w:val="28"/>
              </w:rPr>
            </w:pPr>
          </w:p>
        </w:tc>
      </w:tr>
    </w:tbl>
    <w:p w:rsidR="00D15295" w:rsidRPr="00864533" w:rsidRDefault="00D15295" w:rsidP="00D15295">
      <w:pPr>
        <w:ind w:leftChars="-202" w:left="31680"/>
        <w:jc w:val="left"/>
        <w:rPr>
          <w:rFonts w:ascii="宋体"/>
          <w:sz w:val="28"/>
          <w:szCs w:val="28"/>
        </w:rPr>
      </w:pPr>
      <w:r w:rsidRPr="00864533">
        <w:rPr>
          <w:rFonts w:ascii="宋体" w:hAnsi="宋体"/>
          <w:sz w:val="32"/>
          <w:szCs w:val="32"/>
        </w:rPr>
        <w:t xml:space="preserve"> </w:t>
      </w:r>
      <w:r w:rsidRPr="00864533">
        <w:rPr>
          <w:rFonts w:ascii="宋体" w:hAnsi="宋体"/>
          <w:sz w:val="28"/>
          <w:szCs w:val="28"/>
        </w:rPr>
        <w:t xml:space="preserve"> </w:t>
      </w:r>
      <w:r>
        <w:rPr>
          <w:rFonts w:ascii="宋体" w:hAnsi="宋体"/>
          <w:sz w:val="28"/>
          <w:szCs w:val="28"/>
        </w:rPr>
        <w:t xml:space="preserve">  </w:t>
      </w:r>
      <w:r>
        <w:rPr>
          <w:rFonts w:ascii="宋体" w:hAnsi="宋体" w:hint="eastAsia"/>
          <w:sz w:val="28"/>
          <w:szCs w:val="28"/>
        </w:rPr>
        <w:t>单位主要领导</w:t>
      </w:r>
      <w:r w:rsidRPr="00864533">
        <w:rPr>
          <w:rFonts w:ascii="宋体" w:hAnsi="宋体" w:hint="eastAsia"/>
          <w:sz w:val="28"/>
          <w:szCs w:val="28"/>
        </w:rPr>
        <w:t>：</w:t>
      </w:r>
      <w:r w:rsidRPr="00864533">
        <w:rPr>
          <w:rFonts w:ascii="宋体" w:hAnsi="宋体"/>
          <w:sz w:val="28"/>
          <w:szCs w:val="28"/>
        </w:rPr>
        <w:t xml:space="preserve">                 </w:t>
      </w:r>
      <w:r>
        <w:rPr>
          <w:rFonts w:ascii="宋体" w:hAnsi="宋体"/>
          <w:sz w:val="28"/>
          <w:szCs w:val="28"/>
        </w:rPr>
        <w:t xml:space="preserve">                                      </w:t>
      </w:r>
      <w:r w:rsidRPr="00864533">
        <w:rPr>
          <w:rFonts w:ascii="宋体" w:hAnsi="宋体"/>
          <w:sz w:val="28"/>
          <w:szCs w:val="28"/>
        </w:rPr>
        <w:t xml:space="preserve"> </w:t>
      </w:r>
      <w:r w:rsidRPr="00864533">
        <w:rPr>
          <w:rFonts w:ascii="宋体" w:hAnsi="宋体" w:hint="eastAsia"/>
          <w:sz w:val="28"/>
          <w:szCs w:val="28"/>
        </w:rPr>
        <w:t>填表人：</w:t>
      </w:r>
      <w:r w:rsidRPr="00864533">
        <w:rPr>
          <w:rFonts w:ascii="宋体" w:hAnsi="宋体"/>
          <w:sz w:val="28"/>
          <w:szCs w:val="28"/>
        </w:rPr>
        <w:t xml:space="preserve">               </w:t>
      </w:r>
    </w:p>
    <w:p w:rsidR="00D15295" w:rsidRPr="00864533" w:rsidRDefault="00D15295" w:rsidP="00AA72D7">
      <w:pPr>
        <w:jc w:val="left"/>
        <w:rPr>
          <w:rFonts w:ascii="宋体"/>
          <w:sz w:val="32"/>
          <w:szCs w:val="32"/>
        </w:rPr>
        <w:sectPr w:rsidR="00D15295" w:rsidRPr="00864533" w:rsidSect="000752B7">
          <w:pgSz w:w="16838" w:h="11906" w:orient="landscape"/>
          <w:pgMar w:top="1440" w:right="1701" w:bottom="1440" w:left="1701" w:header="851" w:footer="992" w:gutter="0"/>
          <w:cols w:space="425"/>
          <w:docGrid w:linePitch="312"/>
        </w:sectPr>
      </w:pPr>
    </w:p>
    <w:p w:rsidR="00D15295" w:rsidRPr="00FA0171" w:rsidRDefault="00D15295" w:rsidP="000B7D66">
      <w:pPr>
        <w:rPr>
          <w:rFonts w:ascii="黑体" w:eastAsia="黑体" w:hAnsi="黑体"/>
          <w:sz w:val="32"/>
          <w:szCs w:val="32"/>
        </w:rPr>
      </w:pPr>
      <w:r w:rsidRPr="00FA0171">
        <w:rPr>
          <w:rFonts w:ascii="黑体" w:eastAsia="黑体" w:hAnsi="黑体" w:hint="eastAsia"/>
          <w:sz w:val="32"/>
          <w:szCs w:val="32"/>
        </w:rPr>
        <w:t>附件</w:t>
      </w:r>
      <w:r>
        <w:rPr>
          <w:rFonts w:ascii="黑体" w:eastAsia="黑体" w:hAnsi="黑体"/>
          <w:sz w:val="32"/>
          <w:szCs w:val="32"/>
        </w:rPr>
        <w:t>3</w:t>
      </w:r>
      <w:r w:rsidRPr="00FA0171">
        <w:rPr>
          <w:rFonts w:ascii="黑体" w:eastAsia="黑体" w:hAnsi="黑体" w:hint="eastAsia"/>
          <w:sz w:val="32"/>
          <w:szCs w:val="32"/>
        </w:rPr>
        <w:t>：</w:t>
      </w:r>
    </w:p>
    <w:p w:rsidR="00D15295" w:rsidRDefault="00D15295" w:rsidP="000B7D66">
      <w:pPr>
        <w:jc w:val="center"/>
        <w:rPr>
          <w:rFonts w:ascii="方正小标宋简体" w:eastAsia="方正小标宋简体"/>
          <w:b/>
          <w:sz w:val="36"/>
          <w:szCs w:val="36"/>
          <w:u w:val="single"/>
        </w:rPr>
      </w:pPr>
    </w:p>
    <w:p w:rsidR="00D15295" w:rsidRDefault="00D15295" w:rsidP="000B7D66">
      <w:pPr>
        <w:jc w:val="center"/>
        <w:rPr>
          <w:rFonts w:ascii="方正小标宋简体" w:eastAsia="方正小标宋简体"/>
          <w:b/>
          <w:sz w:val="36"/>
          <w:szCs w:val="36"/>
          <w:u w:val="single"/>
        </w:rPr>
      </w:pPr>
    </w:p>
    <w:p w:rsidR="00D15295" w:rsidRDefault="00D15295" w:rsidP="000B7D66">
      <w:pPr>
        <w:jc w:val="center"/>
        <w:rPr>
          <w:rFonts w:ascii="方正小标宋简体" w:eastAsia="方正小标宋简体"/>
          <w:b/>
          <w:sz w:val="36"/>
          <w:szCs w:val="36"/>
        </w:rPr>
      </w:pPr>
      <w:r w:rsidRPr="001E74B4">
        <w:rPr>
          <w:rFonts w:ascii="方正小标宋简体" w:eastAsia="方正小标宋简体"/>
          <w:b/>
          <w:sz w:val="36"/>
          <w:szCs w:val="36"/>
          <w:u w:val="single"/>
        </w:rPr>
        <w:t xml:space="preserve">     </w:t>
      </w:r>
      <w:r w:rsidRPr="001E74B4">
        <w:rPr>
          <w:rFonts w:ascii="方正小标宋简体" w:eastAsia="方正小标宋简体" w:hAnsi="楷体_GB2312" w:cs="楷体_GB2312" w:hint="eastAsia"/>
          <w:b/>
          <w:bCs/>
          <w:sz w:val="36"/>
          <w:szCs w:val="36"/>
        </w:rPr>
        <w:t>农机安全生产监管</w:t>
      </w:r>
      <w:r w:rsidRPr="001E74B4">
        <w:rPr>
          <w:rFonts w:ascii="方正小标宋简体" w:eastAsia="方正小标宋简体" w:hint="eastAsia"/>
          <w:b/>
          <w:sz w:val="36"/>
          <w:szCs w:val="36"/>
        </w:rPr>
        <w:t>专项整治工作情况表</w:t>
      </w:r>
    </w:p>
    <w:p w:rsidR="00D15295" w:rsidRPr="001E74B4" w:rsidRDefault="00D15295" w:rsidP="000B7D66">
      <w:pPr>
        <w:jc w:val="center"/>
        <w:rPr>
          <w:rFonts w:ascii="方正小标宋简体" w:eastAsia="方正小标宋简体"/>
          <w:b/>
          <w:sz w:val="36"/>
          <w:szCs w:val="36"/>
        </w:rPr>
      </w:pPr>
    </w:p>
    <w:p w:rsidR="00D15295" w:rsidRDefault="00D15295" w:rsidP="000B7D66">
      <w:pPr>
        <w:rPr>
          <w:sz w:val="32"/>
          <w:szCs w:val="32"/>
        </w:rPr>
      </w:pPr>
      <w:r>
        <w:rPr>
          <w:rFonts w:hint="eastAsia"/>
          <w:sz w:val="32"/>
          <w:szCs w:val="32"/>
        </w:rPr>
        <w:t>填报</w:t>
      </w:r>
      <w:r w:rsidRPr="00177664">
        <w:rPr>
          <w:rFonts w:hint="eastAsia"/>
          <w:sz w:val="32"/>
          <w:szCs w:val="32"/>
        </w:rPr>
        <w:t>单位</w:t>
      </w:r>
      <w:r>
        <w:rPr>
          <w:rFonts w:hint="eastAsia"/>
          <w:sz w:val="32"/>
          <w:szCs w:val="32"/>
        </w:rPr>
        <w:t>（公章）</w:t>
      </w:r>
      <w:r w:rsidRPr="00177664">
        <w:rPr>
          <w:rFonts w:hint="eastAsia"/>
          <w:sz w:val="32"/>
          <w:szCs w:val="32"/>
        </w:rPr>
        <w:t>：</w:t>
      </w:r>
      <w:r>
        <w:rPr>
          <w:sz w:val="32"/>
          <w:szCs w:val="32"/>
        </w:rPr>
        <w:t xml:space="preserve">                 </w:t>
      </w:r>
      <w:r w:rsidRPr="00864533">
        <w:rPr>
          <w:rFonts w:ascii="宋体" w:hAnsi="宋体" w:hint="eastAsia"/>
          <w:sz w:val="28"/>
          <w:szCs w:val="28"/>
        </w:rPr>
        <w:t>填表日期：</w:t>
      </w:r>
    </w:p>
    <w:tbl>
      <w:tblPr>
        <w:tblW w:w="893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27"/>
        <w:gridCol w:w="6804"/>
      </w:tblGrid>
      <w:tr w:rsidR="00D15295" w:rsidRPr="007744F3" w:rsidTr="007744F3">
        <w:trPr>
          <w:trHeight w:val="1452"/>
        </w:trPr>
        <w:tc>
          <w:tcPr>
            <w:tcW w:w="2127" w:type="dxa"/>
            <w:vAlign w:val="center"/>
          </w:tcPr>
          <w:p w:rsidR="00D15295" w:rsidRPr="007744F3" w:rsidRDefault="00D15295" w:rsidP="007744F3">
            <w:pPr>
              <w:jc w:val="center"/>
              <w:rPr>
                <w:sz w:val="28"/>
                <w:szCs w:val="28"/>
              </w:rPr>
            </w:pPr>
            <w:r w:rsidRPr="007744F3">
              <w:rPr>
                <w:rFonts w:hint="eastAsia"/>
                <w:sz w:val="28"/>
                <w:szCs w:val="28"/>
              </w:rPr>
              <w:t>一、牌证管理</w:t>
            </w:r>
          </w:p>
        </w:tc>
        <w:tc>
          <w:tcPr>
            <w:tcW w:w="6804" w:type="dxa"/>
          </w:tcPr>
          <w:p w:rsidR="00D15295" w:rsidRPr="007744F3" w:rsidRDefault="00D15295" w:rsidP="00B21247">
            <w:pPr>
              <w:rPr>
                <w:sz w:val="28"/>
                <w:szCs w:val="28"/>
              </w:rPr>
            </w:pPr>
            <w:r w:rsidRPr="007744F3">
              <w:rPr>
                <w:rFonts w:hint="eastAsia"/>
                <w:sz w:val="28"/>
                <w:szCs w:val="28"/>
              </w:rPr>
              <w:t>查处未依法办理拖拉机、联合收割机登记手续＿台次；</w:t>
            </w:r>
          </w:p>
          <w:p w:rsidR="00D15295" w:rsidRPr="007744F3" w:rsidRDefault="00D15295" w:rsidP="00B21247">
            <w:pPr>
              <w:rPr>
                <w:sz w:val="28"/>
                <w:szCs w:val="28"/>
              </w:rPr>
            </w:pPr>
            <w:r w:rsidRPr="007744F3">
              <w:rPr>
                <w:rFonts w:hint="eastAsia"/>
                <w:sz w:val="28"/>
                <w:szCs w:val="28"/>
              </w:rPr>
              <w:t>查处伪造、变造或者使用伪造、变造的拖拉机、联合收割机证书和牌照＿台次；查处使用证书和牌照与拖拉机、联合收割机型号不符＿台次；查处未依法取得相应驾驶操作证件而驾驶操作拖拉机、联合收割机＿人次；查处操作证件与本人证件规定不符的拖拉机、联合收割机＿人次。……</w:t>
            </w:r>
          </w:p>
        </w:tc>
      </w:tr>
      <w:tr w:rsidR="00D15295" w:rsidRPr="007744F3" w:rsidTr="007744F3">
        <w:trPr>
          <w:trHeight w:val="1487"/>
        </w:trPr>
        <w:tc>
          <w:tcPr>
            <w:tcW w:w="2127" w:type="dxa"/>
            <w:vAlign w:val="center"/>
          </w:tcPr>
          <w:p w:rsidR="00D15295" w:rsidRPr="007744F3" w:rsidRDefault="00D15295" w:rsidP="00D15295">
            <w:pPr>
              <w:ind w:left="31680" w:hangingChars="200" w:firstLine="31680"/>
              <w:jc w:val="left"/>
              <w:rPr>
                <w:sz w:val="28"/>
                <w:szCs w:val="28"/>
              </w:rPr>
            </w:pPr>
            <w:r w:rsidRPr="007744F3">
              <w:rPr>
                <w:rFonts w:hint="eastAsia"/>
                <w:sz w:val="28"/>
                <w:szCs w:val="28"/>
              </w:rPr>
              <w:t>二、安全检验管理</w:t>
            </w:r>
          </w:p>
        </w:tc>
        <w:tc>
          <w:tcPr>
            <w:tcW w:w="6804" w:type="dxa"/>
          </w:tcPr>
          <w:p w:rsidR="00D15295" w:rsidRPr="007744F3" w:rsidRDefault="00D15295" w:rsidP="00B21247">
            <w:pPr>
              <w:rPr>
                <w:sz w:val="28"/>
                <w:szCs w:val="28"/>
              </w:rPr>
            </w:pPr>
            <w:r w:rsidRPr="007744F3">
              <w:rPr>
                <w:rFonts w:hint="eastAsia"/>
                <w:sz w:val="28"/>
                <w:szCs w:val="28"/>
              </w:rPr>
              <w:t>查处农业机械未按照规定进行检验而投入农业生产＿台次；查处经检验不合格、安全设施不全、机件实效的农业机械不排除隐患机械使用＿台次。…</w:t>
            </w:r>
          </w:p>
        </w:tc>
      </w:tr>
      <w:tr w:rsidR="00D15295" w:rsidRPr="007744F3" w:rsidTr="007744F3">
        <w:trPr>
          <w:trHeight w:val="1452"/>
        </w:trPr>
        <w:tc>
          <w:tcPr>
            <w:tcW w:w="2127" w:type="dxa"/>
            <w:vAlign w:val="center"/>
          </w:tcPr>
          <w:p w:rsidR="00D15295" w:rsidRPr="007744F3" w:rsidRDefault="00D15295" w:rsidP="007744F3">
            <w:pPr>
              <w:jc w:val="center"/>
              <w:rPr>
                <w:sz w:val="28"/>
                <w:szCs w:val="28"/>
              </w:rPr>
            </w:pPr>
            <w:r w:rsidRPr="007744F3">
              <w:rPr>
                <w:rFonts w:hint="eastAsia"/>
                <w:sz w:val="28"/>
                <w:szCs w:val="28"/>
              </w:rPr>
              <w:t>三、隐患排查</w:t>
            </w:r>
          </w:p>
        </w:tc>
        <w:tc>
          <w:tcPr>
            <w:tcW w:w="6804" w:type="dxa"/>
          </w:tcPr>
          <w:p w:rsidR="00D15295" w:rsidRPr="007744F3" w:rsidRDefault="00D15295" w:rsidP="00B21247">
            <w:pPr>
              <w:rPr>
                <w:sz w:val="28"/>
                <w:szCs w:val="28"/>
              </w:rPr>
            </w:pPr>
            <w:r w:rsidRPr="007744F3">
              <w:rPr>
                <w:rFonts w:hint="eastAsia"/>
                <w:sz w:val="28"/>
                <w:szCs w:val="28"/>
              </w:rPr>
              <w:t>查处无牌无证＿次；查处违规载人＿次；</w:t>
            </w:r>
          </w:p>
          <w:p w:rsidR="00D15295" w:rsidRPr="007744F3" w:rsidRDefault="00D15295" w:rsidP="00A86F5B">
            <w:pPr>
              <w:rPr>
                <w:sz w:val="28"/>
                <w:szCs w:val="28"/>
              </w:rPr>
            </w:pPr>
            <w:r w:rsidRPr="007744F3">
              <w:rPr>
                <w:rFonts w:hint="eastAsia"/>
                <w:sz w:val="28"/>
                <w:szCs w:val="28"/>
              </w:rPr>
              <w:t>查处酒后驾驶＿次；查处抢越道口＿次；……</w:t>
            </w:r>
          </w:p>
        </w:tc>
      </w:tr>
      <w:tr w:rsidR="00D15295" w:rsidRPr="007744F3" w:rsidTr="007744F3">
        <w:trPr>
          <w:trHeight w:val="1452"/>
        </w:trPr>
        <w:tc>
          <w:tcPr>
            <w:tcW w:w="2127" w:type="dxa"/>
            <w:vAlign w:val="center"/>
          </w:tcPr>
          <w:p w:rsidR="00D15295" w:rsidRPr="007744F3" w:rsidRDefault="00D15295" w:rsidP="007744F3">
            <w:pPr>
              <w:jc w:val="center"/>
              <w:rPr>
                <w:sz w:val="28"/>
                <w:szCs w:val="28"/>
              </w:rPr>
            </w:pPr>
            <w:r w:rsidRPr="007744F3">
              <w:rPr>
                <w:rFonts w:hint="eastAsia"/>
                <w:sz w:val="28"/>
                <w:szCs w:val="28"/>
              </w:rPr>
              <w:t>四、安全监理工作监管</w:t>
            </w:r>
          </w:p>
        </w:tc>
        <w:tc>
          <w:tcPr>
            <w:tcW w:w="6804" w:type="dxa"/>
          </w:tcPr>
          <w:p w:rsidR="00D15295" w:rsidRPr="007744F3" w:rsidRDefault="00D15295" w:rsidP="00B21247">
            <w:pPr>
              <w:rPr>
                <w:sz w:val="28"/>
                <w:szCs w:val="28"/>
              </w:rPr>
            </w:pPr>
            <w:r w:rsidRPr="007744F3">
              <w:rPr>
                <w:sz w:val="28"/>
                <w:szCs w:val="28"/>
              </w:rPr>
              <w:t>1.</w:t>
            </w:r>
            <w:r w:rsidRPr="007744F3">
              <w:rPr>
                <w:rFonts w:hint="eastAsia"/>
                <w:sz w:val="28"/>
                <w:szCs w:val="28"/>
              </w:rPr>
              <w:t>是否落实农机生产安全责任，制定以预防农机事故为中心的应急预案等相关责任机制。</w:t>
            </w:r>
            <w:r w:rsidRPr="007744F3">
              <w:rPr>
                <w:sz w:val="28"/>
                <w:szCs w:val="28"/>
              </w:rPr>
              <w:t xml:space="preserve">     </w:t>
            </w:r>
            <w:r w:rsidRPr="007744F3">
              <w:rPr>
                <w:rFonts w:hint="eastAsia"/>
                <w:sz w:val="28"/>
                <w:szCs w:val="28"/>
              </w:rPr>
              <w:t>是＿否＿</w:t>
            </w:r>
          </w:p>
          <w:p w:rsidR="00D15295" w:rsidRPr="007744F3" w:rsidRDefault="00D15295" w:rsidP="00B21247">
            <w:pPr>
              <w:rPr>
                <w:sz w:val="28"/>
                <w:szCs w:val="28"/>
              </w:rPr>
            </w:pPr>
            <w:r w:rsidRPr="007744F3">
              <w:rPr>
                <w:sz w:val="28"/>
                <w:szCs w:val="28"/>
              </w:rPr>
              <w:t>2.</w:t>
            </w:r>
            <w:r w:rsidRPr="007744F3">
              <w:rPr>
                <w:rFonts w:hint="eastAsia"/>
                <w:sz w:val="28"/>
                <w:szCs w:val="28"/>
              </w:rPr>
              <w:t>是否存在不符合标准要求的办证上牌。是＿否＿</w:t>
            </w:r>
          </w:p>
          <w:p w:rsidR="00D15295" w:rsidRPr="007744F3" w:rsidRDefault="00D15295" w:rsidP="00B21247">
            <w:pPr>
              <w:rPr>
                <w:sz w:val="28"/>
                <w:szCs w:val="28"/>
              </w:rPr>
            </w:pPr>
            <w:r w:rsidRPr="007744F3">
              <w:rPr>
                <w:sz w:val="28"/>
                <w:szCs w:val="28"/>
              </w:rPr>
              <w:t>3.</w:t>
            </w:r>
            <w:r w:rsidRPr="007744F3">
              <w:rPr>
                <w:rFonts w:hint="eastAsia"/>
                <w:sz w:val="28"/>
                <w:szCs w:val="28"/>
              </w:rPr>
              <w:t>是否按规定检验合格后办证上牌。</w:t>
            </w:r>
            <w:r w:rsidRPr="007744F3">
              <w:rPr>
                <w:sz w:val="28"/>
                <w:szCs w:val="28"/>
              </w:rPr>
              <w:t xml:space="preserve">    </w:t>
            </w:r>
            <w:r w:rsidRPr="007744F3">
              <w:rPr>
                <w:rFonts w:hint="eastAsia"/>
                <w:sz w:val="28"/>
                <w:szCs w:val="28"/>
              </w:rPr>
              <w:t>是＿否＿</w:t>
            </w:r>
          </w:p>
          <w:p w:rsidR="00D15295" w:rsidRPr="007744F3" w:rsidRDefault="00D15295" w:rsidP="00B21247">
            <w:pPr>
              <w:rPr>
                <w:sz w:val="28"/>
                <w:szCs w:val="28"/>
              </w:rPr>
            </w:pPr>
            <w:r w:rsidRPr="007744F3">
              <w:rPr>
                <w:sz w:val="28"/>
                <w:szCs w:val="28"/>
              </w:rPr>
              <w:t>4.</w:t>
            </w:r>
            <w:r w:rsidRPr="007744F3">
              <w:rPr>
                <w:rFonts w:hint="eastAsia"/>
                <w:sz w:val="28"/>
                <w:szCs w:val="28"/>
              </w:rPr>
              <w:t>是否建立农机事故报告制度。</w:t>
            </w:r>
            <w:r w:rsidRPr="007744F3">
              <w:rPr>
                <w:sz w:val="28"/>
                <w:szCs w:val="28"/>
              </w:rPr>
              <w:t xml:space="preserve">        </w:t>
            </w:r>
            <w:r w:rsidRPr="007744F3">
              <w:rPr>
                <w:rFonts w:hint="eastAsia"/>
                <w:sz w:val="28"/>
                <w:szCs w:val="28"/>
              </w:rPr>
              <w:t>是＿否＿</w:t>
            </w:r>
          </w:p>
        </w:tc>
      </w:tr>
    </w:tbl>
    <w:p w:rsidR="00D15295" w:rsidRDefault="00D15295" w:rsidP="00D15295">
      <w:pPr>
        <w:ind w:leftChars="-202" w:left="31680" w:firstLineChars="200" w:firstLine="31680"/>
        <w:jc w:val="left"/>
        <w:rPr>
          <w:rFonts w:ascii="宋体"/>
          <w:sz w:val="28"/>
          <w:szCs w:val="28"/>
        </w:rPr>
      </w:pPr>
      <w:r>
        <w:rPr>
          <w:rFonts w:ascii="宋体" w:hAnsi="宋体" w:hint="eastAsia"/>
          <w:sz w:val="28"/>
          <w:szCs w:val="28"/>
        </w:rPr>
        <w:t>单位主要领导</w:t>
      </w:r>
      <w:r w:rsidRPr="00864533">
        <w:rPr>
          <w:rFonts w:ascii="宋体" w:hAnsi="宋体" w:hint="eastAsia"/>
          <w:sz w:val="28"/>
          <w:szCs w:val="28"/>
        </w:rPr>
        <w:t>：</w:t>
      </w:r>
      <w:r w:rsidRPr="00864533">
        <w:rPr>
          <w:rFonts w:ascii="宋体" w:hAnsi="宋体"/>
          <w:sz w:val="28"/>
          <w:szCs w:val="28"/>
        </w:rPr>
        <w:t xml:space="preserve">   </w:t>
      </w:r>
      <w:r>
        <w:rPr>
          <w:rFonts w:ascii="宋体" w:hAnsi="宋体"/>
          <w:sz w:val="28"/>
          <w:szCs w:val="28"/>
        </w:rPr>
        <w:t xml:space="preserve">                        </w:t>
      </w:r>
      <w:r w:rsidRPr="00864533">
        <w:rPr>
          <w:rFonts w:ascii="宋体" w:hAnsi="宋体"/>
          <w:sz w:val="28"/>
          <w:szCs w:val="28"/>
        </w:rPr>
        <w:t xml:space="preserve"> </w:t>
      </w:r>
      <w:r w:rsidRPr="00864533">
        <w:rPr>
          <w:rFonts w:ascii="宋体" w:hAnsi="宋体" w:hint="eastAsia"/>
          <w:sz w:val="28"/>
          <w:szCs w:val="28"/>
        </w:rPr>
        <w:t>填表人：</w:t>
      </w:r>
    </w:p>
    <w:p w:rsidR="00D15295" w:rsidRDefault="00D15295" w:rsidP="00FD1244">
      <w:pPr>
        <w:rPr>
          <w:rFonts w:ascii="黑体" w:eastAsia="黑体" w:hAnsi="黑体"/>
          <w:sz w:val="32"/>
          <w:szCs w:val="32"/>
        </w:rPr>
      </w:pPr>
    </w:p>
    <w:p w:rsidR="00D15295" w:rsidRDefault="00D15295" w:rsidP="00FD1244">
      <w:pPr>
        <w:rPr>
          <w:rFonts w:ascii="黑体" w:eastAsia="黑体" w:hAnsi="黑体"/>
          <w:sz w:val="32"/>
          <w:szCs w:val="32"/>
        </w:rPr>
      </w:pPr>
    </w:p>
    <w:p w:rsidR="00D15295" w:rsidRDefault="00D15295" w:rsidP="00FD1244">
      <w:pPr>
        <w:rPr>
          <w:rFonts w:ascii="黑体" w:eastAsia="黑体" w:hAnsi="黑体"/>
          <w:sz w:val="32"/>
          <w:szCs w:val="32"/>
        </w:rPr>
      </w:pPr>
    </w:p>
    <w:p w:rsidR="00D15295" w:rsidRDefault="00D15295" w:rsidP="00FD1244">
      <w:pPr>
        <w:rPr>
          <w:rFonts w:ascii="黑体" w:eastAsia="黑体" w:hAnsi="黑体"/>
          <w:sz w:val="32"/>
          <w:szCs w:val="32"/>
        </w:rPr>
      </w:pPr>
    </w:p>
    <w:p w:rsidR="00D15295" w:rsidRDefault="00D15295" w:rsidP="00FD1244">
      <w:pPr>
        <w:rPr>
          <w:rFonts w:ascii="黑体" w:eastAsia="黑体" w:hAnsi="黑体"/>
          <w:sz w:val="32"/>
          <w:szCs w:val="32"/>
        </w:rPr>
      </w:pPr>
    </w:p>
    <w:p w:rsidR="00D15295" w:rsidRDefault="00D15295" w:rsidP="00FD1244">
      <w:pPr>
        <w:rPr>
          <w:rFonts w:ascii="黑体" w:eastAsia="黑体" w:hAnsi="黑体"/>
          <w:sz w:val="32"/>
          <w:szCs w:val="32"/>
        </w:rPr>
      </w:pPr>
    </w:p>
    <w:p w:rsidR="00D15295" w:rsidRDefault="00D15295" w:rsidP="00FD1244">
      <w:pPr>
        <w:rPr>
          <w:rFonts w:ascii="黑体" w:eastAsia="黑体" w:hAnsi="黑体"/>
          <w:sz w:val="32"/>
          <w:szCs w:val="32"/>
        </w:rPr>
      </w:pPr>
    </w:p>
    <w:p w:rsidR="00D15295" w:rsidRPr="00FD1244" w:rsidRDefault="00D15295" w:rsidP="00FD1244">
      <w:pPr>
        <w:rPr>
          <w:rFonts w:ascii="方正小标宋简体" w:eastAsia="方正小标宋简体" w:hAnsi="黑体"/>
          <w:sz w:val="28"/>
          <w:szCs w:val="28"/>
        </w:rPr>
      </w:pPr>
      <w:r w:rsidRPr="00257543">
        <w:rPr>
          <w:rFonts w:ascii="黑体" w:eastAsia="黑体" w:hAnsi="黑体" w:hint="eastAsia"/>
          <w:sz w:val="32"/>
          <w:szCs w:val="32"/>
        </w:rPr>
        <w:t>附件</w:t>
      </w:r>
      <w:r>
        <w:rPr>
          <w:rFonts w:ascii="黑体" w:eastAsia="黑体" w:hAnsi="黑体"/>
          <w:sz w:val="32"/>
          <w:szCs w:val="32"/>
        </w:rPr>
        <w:t>4</w:t>
      </w:r>
      <w:r>
        <w:rPr>
          <w:rFonts w:ascii="黑体" w:eastAsia="黑体" w:hAnsi="黑体" w:hint="eastAsia"/>
          <w:sz w:val="32"/>
          <w:szCs w:val="32"/>
        </w:rPr>
        <w:t>：</w:t>
      </w:r>
    </w:p>
    <w:p w:rsidR="00D15295" w:rsidRDefault="00D15295" w:rsidP="00FD1244">
      <w:pPr>
        <w:jc w:val="center"/>
        <w:rPr>
          <w:rFonts w:ascii="方正小标宋简体" w:eastAsia="方正小标宋简体" w:hAnsi="黑体"/>
          <w:sz w:val="44"/>
          <w:szCs w:val="44"/>
        </w:rPr>
      </w:pPr>
      <w:r>
        <w:rPr>
          <w:rFonts w:ascii="方正小标宋简体" w:eastAsia="方正小标宋简体" w:hAnsi="黑体" w:hint="eastAsia"/>
          <w:sz w:val="44"/>
          <w:szCs w:val="44"/>
        </w:rPr>
        <w:t>义县</w:t>
      </w:r>
      <w:r w:rsidRPr="00431715">
        <w:rPr>
          <w:rFonts w:ascii="方正小标宋简体" w:eastAsia="方正小标宋简体" w:hAnsi="黑体" w:hint="eastAsia"/>
          <w:sz w:val="44"/>
          <w:szCs w:val="44"/>
        </w:rPr>
        <w:t>农机领域百日</w:t>
      </w:r>
      <w:r>
        <w:rPr>
          <w:rFonts w:ascii="方正小标宋简体" w:eastAsia="方正小标宋简体" w:hAnsi="黑体" w:hint="eastAsia"/>
          <w:sz w:val="44"/>
          <w:szCs w:val="44"/>
        </w:rPr>
        <w:t>专项</w:t>
      </w:r>
      <w:r w:rsidRPr="00431715">
        <w:rPr>
          <w:rFonts w:ascii="方正小标宋简体" w:eastAsia="方正小标宋简体" w:hAnsi="黑体" w:hint="eastAsia"/>
          <w:sz w:val="44"/>
          <w:szCs w:val="44"/>
        </w:rPr>
        <w:t>整治行动</w:t>
      </w:r>
    </w:p>
    <w:p w:rsidR="00D15295" w:rsidRDefault="00D15295" w:rsidP="00FD1244">
      <w:pPr>
        <w:jc w:val="center"/>
        <w:rPr>
          <w:rFonts w:ascii="方正小标宋简体" w:eastAsia="方正小标宋简体" w:hAnsi="黑体"/>
          <w:sz w:val="44"/>
          <w:szCs w:val="44"/>
        </w:rPr>
      </w:pPr>
      <w:r>
        <w:rPr>
          <w:rFonts w:ascii="方正小标宋简体" w:eastAsia="方正小标宋简体" w:hAnsi="黑体" w:hint="eastAsia"/>
          <w:sz w:val="44"/>
          <w:szCs w:val="44"/>
        </w:rPr>
        <w:t>领导工作小组</w:t>
      </w:r>
    </w:p>
    <w:p w:rsidR="00D15295" w:rsidRDefault="00D15295" w:rsidP="00FD1244">
      <w:pPr>
        <w:rPr>
          <w:sz w:val="28"/>
          <w:szCs w:val="28"/>
        </w:rPr>
      </w:pPr>
    </w:p>
    <w:p w:rsidR="00D15295" w:rsidRDefault="00D15295" w:rsidP="00FD1244">
      <w:pPr>
        <w:rPr>
          <w:sz w:val="28"/>
          <w:szCs w:val="28"/>
        </w:rPr>
      </w:pPr>
      <w:r>
        <w:rPr>
          <w:sz w:val="28"/>
          <w:szCs w:val="28"/>
        </w:rPr>
        <w:t xml:space="preserve"> </w:t>
      </w:r>
    </w:p>
    <w:p w:rsidR="00D15295" w:rsidRDefault="00D15295" w:rsidP="00FD1244">
      <w:pPr>
        <w:rPr>
          <w:sz w:val="28"/>
          <w:szCs w:val="28"/>
        </w:rPr>
      </w:pPr>
    </w:p>
    <w:p w:rsidR="00D15295" w:rsidRDefault="00D15295" w:rsidP="00EC669F">
      <w:pPr>
        <w:ind w:firstLineChars="900" w:firstLine="31680"/>
        <w:rPr>
          <w:sz w:val="28"/>
          <w:szCs w:val="28"/>
        </w:rPr>
      </w:pPr>
      <w:r>
        <w:rPr>
          <w:rFonts w:hint="eastAsia"/>
          <w:sz w:val="28"/>
          <w:szCs w:val="28"/>
        </w:rPr>
        <w:t>组</w:t>
      </w:r>
      <w:r>
        <w:rPr>
          <w:sz w:val="28"/>
          <w:szCs w:val="28"/>
        </w:rPr>
        <w:t xml:space="preserve">  </w:t>
      </w:r>
      <w:r>
        <w:rPr>
          <w:rFonts w:hint="eastAsia"/>
          <w:sz w:val="28"/>
          <w:szCs w:val="28"/>
        </w:rPr>
        <w:t>长：邹</w:t>
      </w:r>
      <w:r>
        <w:rPr>
          <w:sz w:val="28"/>
          <w:szCs w:val="28"/>
        </w:rPr>
        <w:t xml:space="preserve">  </w:t>
      </w:r>
      <w:r>
        <w:rPr>
          <w:rFonts w:hint="eastAsia"/>
          <w:sz w:val="28"/>
          <w:szCs w:val="28"/>
        </w:rPr>
        <w:t>博</w:t>
      </w:r>
      <w:r>
        <w:rPr>
          <w:sz w:val="28"/>
          <w:szCs w:val="28"/>
        </w:rPr>
        <w:t xml:space="preserve">   </w:t>
      </w:r>
      <w:r>
        <w:rPr>
          <w:rFonts w:hint="eastAsia"/>
          <w:sz w:val="28"/>
          <w:szCs w:val="28"/>
        </w:rPr>
        <w:t>农业农村局局长</w:t>
      </w:r>
    </w:p>
    <w:p w:rsidR="00D15295" w:rsidRDefault="00D15295" w:rsidP="00FD1244">
      <w:pPr>
        <w:jc w:val="center"/>
        <w:rPr>
          <w:sz w:val="28"/>
          <w:szCs w:val="28"/>
        </w:rPr>
      </w:pPr>
    </w:p>
    <w:p w:rsidR="00D15295" w:rsidRDefault="00D15295" w:rsidP="00EC669F">
      <w:pPr>
        <w:ind w:firstLineChars="900" w:firstLine="31680"/>
        <w:rPr>
          <w:sz w:val="28"/>
          <w:szCs w:val="28"/>
        </w:rPr>
      </w:pPr>
      <w:r>
        <w:rPr>
          <w:rFonts w:hint="eastAsia"/>
          <w:sz w:val="28"/>
          <w:szCs w:val="28"/>
        </w:rPr>
        <w:t>副组长：马传法</w:t>
      </w:r>
      <w:r>
        <w:rPr>
          <w:sz w:val="28"/>
          <w:szCs w:val="28"/>
        </w:rPr>
        <w:t xml:space="preserve">   </w:t>
      </w:r>
      <w:r>
        <w:rPr>
          <w:rFonts w:hint="eastAsia"/>
          <w:sz w:val="28"/>
          <w:szCs w:val="28"/>
        </w:rPr>
        <w:t>农业农村局副局长</w:t>
      </w:r>
    </w:p>
    <w:p w:rsidR="00D15295" w:rsidRDefault="00D15295" w:rsidP="00EC669F">
      <w:pPr>
        <w:ind w:firstLineChars="1300" w:firstLine="31680"/>
        <w:rPr>
          <w:sz w:val="28"/>
          <w:szCs w:val="28"/>
        </w:rPr>
      </w:pPr>
    </w:p>
    <w:p w:rsidR="00D15295" w:rsidRDefault="00D15295" w:rsidP="00EC669F">
      <w:pPr>
        <w:ind w:firstLineChars="900" w:firstLine="31680"/>
        <w:rPr>
          <w:sz w:val="28"/>
          <w:szCs w:val="28"/>
        </w:rPr>
      </w:pPr>
      <w:r>
        <w:rPr>
          <w:rFonts w:hint="eastAsia"/>
          <w:sz w:val="28"/>
          <w:szCs w:val="28"/>
        </w:rPr>
        <w:t>成</w:t>
      </w:r>
      <w:r>
        <w:rPr>
          <w:sz w:val="28"/>
          <w:szCs w:val="28"/>
        </w:rPr>
        <w:t xml:space="preserve">  </w:t>
      </w:r>
      <w:r>
        <w:rPr>
          <w:rFonts w:hint="eastAsia"/>
          <w:sz w:val="28"/>
          <w:szCs w:val="28"/>
        </w:rPr>
        <w:t>员：张志刚</w:t>
      </w:r>
      <w:r>
        <w:rPr>
          <w:sz w:val="28"/>
          <w:szCs w:val="28"/>
        </w:rPr>
        <w:t xml:space="preserve">   </w:t>
      </w:r>
      <w:r>
        <w:rPr>
          <w:rFonts w:hint="eastAsia"/>
          <w:sz w:val="28"/>
          <w:szCs w:val="28"/>
        </w:rPr>
        <w:t>农机办</w:t>
      </w:r>
    </w:p>
    <w:p w:rsidR="00D15295" w:rsidRDefault="00D15295" w:rsidP="00EC669F">
      <w:pPr>
        <w:ind w:firstLineChars="1300" w:firstLine="31680"/>
        <w:rPr>
          <w:sz w:val="28"/>
          <w:szCs w:val="28"/>
        </w:rPr>
      </w:pPr>
      <w:r>
        <w:rPr>
          <w:rFonts w:hint="eastAsia"/>
          <w:sz w:val="28"/>
          <w:szCs w:val="28"/>
        </w:rPr>
        <w:t>李建军</w:t>
      </w:r>
      <w:r>
        <w:rPr>
          <w:sz w:val="28"/>
          <w:szCs w:val="28"/>
        </w:rPr>
        <w:t xml:space="preserve">   </w:t>
      </w:r>
      <w:r>
        <w:rPr>
          <w:rFonts w:hint="eastAsia"/>
          <w:sz w:val="28"/>
          <w:szCs w:val="28"/>
        </w:rPr>
        <w:t>农机监理所</w:t>
      </w:r>
    </w:p>
    <w:p w:rsidR="00D15295" w:rsidRDefault="00D15295" w:rsidP="00EC669F">
      <w:pPr>
        <w:ind w:firstLineChars="1300" w:firstLine="31680"/>
        <w:rPr>
          <w:sz w:val="28"/>
          <w:szCs w:val="28"/>
        </w:rPr>
      </w:pPr>
      <w:r>
        <w:rPr>
          <w:rFonts w:hint="eastAsia"/>
          <w:sz w:val="28"/>
          <w:szCs w:val="28"/>
        </w:rPr>
        <w:t>高</w:t>
      </w:r>
      <w:r>
        <w:rPr>
          <w:sz w:val="28"/>
          <w:szCs w:val="28"/>
        </w:rPr>
        <w:t xml:space="preserve">  </w:t>
      </w:r>
      <w:r>
        <w:rPr>
          <w:rFonts w:hint="eastAsia"/>
          <w:sz w:val="28"/>
          <w:szCs w:val="28"/>
        </w:rPr>
        <w:t>雷</w:t>
      </w:r>
      <w:r>
        <w:rPr>
          <w:sz w:val="28"/>
          <w:szCs w:val="28"/>
        </w:rPr>
        <w:t xml:space="preserve">   </w:t>
      </w:r>
      <w:r>
        <w:rPr>
          <w:rFonts w:hint="eastAsia"/>
          <w:sz w:val="28"/>
          <w:szCs w:val="28"/>
        </w:rPr>
        <w:t>农机办</w:t>
      </w:r>
    </w:p>
    <w:p w:rsidR="00D15295" w:rsidRDefault="00D15295" w:rsidP="00EC669F">
      <w:pPr>
        <w:ind w:firstLineChars="1300" w:firstLine="31680"/>
        <w:rPr>
          <w:sz w:val="28"/>
          <w:szCs w:val="28"/>
        </w:rPr>
      </w:pPr>
    </w:p>
    <w:p w:rsidR="00D15295" w:rsidRDefault="00D15295" w:rsidP="00EC669F">
      <w:pPr>
        <w:ind w:firstLineChars="1300" w:firstLine="31680"/>
        <w:rPr>
          <w:sz w:val="28"/>
          <w:szCs w:val="28"/>
        </w:rPr>
      </w:pPr>
    </w:p>
    <w:p w:rsidR="00D15295" w:rsidRDefault="00D15295" w:rsidP="00EC669F">
      <w:pPr>
        <w:ind w:firstLineChars="1300" w:firstLine="31680"/>
        <w:rPr>
          <w:sz w:val="28"/>
          <w:szCs w:val="28"/>
        </w:rPr>
      </w:pPr>
    </w:p>
    <w:p w:rsidR="00D15295" w:rsidRDefault="00D15295" w:rsidP="00EC669F">
      <w:pPr>
        <w:ind w:firstLineChars="200" w:firstLine="31680"/>
        <w:rPr>
          <w:sz w:val="28"/>
          <w:szCs w:val="28"/>
        </w:rPr>
      </w:pPr>
      <w:r>
        <w:rPr>
          <w:rFonts w:hint="eastAsia"/>
          <w:sz w:val="28"/>
          <w:szCs w:val="28"/>
        </w:rPr>
        <w:t>领导小组下设办公室，电话：</w:t>
      </w:r>
      <w:r>
        <w:rPr>
          <w:sz w:val="28"/>
          <w:szCs w:val="28"/>
        </w:rPr>
        <w:t>0416-7722138</w:t>
      </w:r>
      <w:r>
        <w:rPr>
          <w:rFonts w:hint="eastAsia"/>
          <w:sz w:val="28"/>
          <w:szCs w:val="28"/>
        </w:rPr>
        <w:t>，联系人：张志刚</w:t>
      </w:r>
    </w:p>
    <w:p w:rsidR="00D15295" w:rsidRDefault="00D15295" w:rsidP="00EC669F">
      <w:pPr>
        <w:ind w:firstLineChars="200" w:firstLine="31680"/>
        <w:rPr>
          <w:sz w:val="28"/>
          <w:szCs w:val="28"/>
        </w:rPr>
      </w:pPr>
    </w:p>
    <w:p w:rsidR="00D15295" w:rsidRPr="00C904AC" w:rsidRDefault="00D15295" w:rsidP="00FD1244">
      <w:pPr>
        <w:jc w:val="left"/>
        <w:rPr>
          <w:rFonts w:ascii="黑体" w:eastAsia="黑体" w:hAnsi="黑体"/>
          <w:sz w:val="10"/>
          <w:szCs w:val="10"/>
        </w:rPr>
      </w:pPr>
    </w:p>
    <w:sectPr w:rsidR="00D15295" w:rsidRPr="00C904AC" w:rsidSect="000752B7">
      <w:footerReference w:type="even" r:id="rId10"/>
      <w:footerReference w:type="default" r:id="rId11"/>
      <w:pgSz w:w="11906" w:h="16838"/>
      <w:pgMar w:top="1701" w:right="1440" w:bottom="1701" w:left="1440" w:header="851"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5295" w:rsidRDefault="00D15295" w:rsidP="00273FD4">
      <w:r>
        <w:separator/>
      </w:r>
    </w:p>
  </w:endnote>
  <w:endnote w:type="continuationSeparator" w:id="0">
    <w:p w:rsidR="00D15295" w:rsidRDefault="00D15295" w:rsidP="00273F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altName w:val="微软雅黑"/>
    <w:panose1 w:val="00000000000000000000"/>
    <w:charset w:val="86"/>
    <w:family w:val="auto"/>
    <w:notTrueType/>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panose1 w:val="00000000000000000000"/>
    <w:charset w:val="86"/>
    <w:family w:val="modern"/>
    <w:notTrueType/>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5295" w:rsidRDefault="00D15295" w:rsidP="00A616C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D15295" w:rsidRDefault="00D15295" w:rsidP="00FB0DE5">
    <w:pPr>
      <w:pStyle w:val="Footer"/>
    </w:pPr>
  </w:p>
  <w:p w:rsidR="00D15295" w:rsidRDefault="00D15295" w:rsidP="00181FE1">
    <w:pPr>
      <w:pStyle w:val="Footer"/>
      <w:ind w:firstLineChars="200" w:firstLine="3168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5295" w:rsidRDefault="00D15295" w:rsidP="00A616C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D15295" w:rsidRDefault="00D15295" w:rsidP="00FB0DE5">
    <w:pPr>
      <w:pStyle w:val="Footer"/>
      <w:jc w:val="righ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5295" w:rsidRDefault="00D15295" w:rsidP="00A616C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rsidR="00D15295" w:rsidRDefault="00D15295" w:rsidP="00FB0DE5">
    <w:pPr>
      <w:pStyle w:val="Footer"/>
    </w:pPr>
  </w:p>
  <w:p w:rsidR="00D15295" w:rsidRDefault="00D15295" w:rsidP="00181FE1">
    <w:pPr>
      <w:pStyle w:val="Footer"/>
      <w:ind w:firstLineChars="200" w:firstLine="3168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5295" w:rsidRDefault="00D15295" w:rsidP="00A616C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11</w:t>
    </w:r>
    <w:r>
      <w:rPr>
        <w:rStyle w:val="PageNumber"/>
      </w:rPr>
      <w:fldChar w:fldCharType="end"/>
    </w:r>
  </w:p>
  <w:p w:rsidR="00D15295" w:rsidRDefault="00D15295" w:rsidP="00FB0DE5">
    <w:pPr>
      <w:pStyle w:val="Foote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5295" w:rsidRDefault="00D15295" w:rsidP="00273FD4">
      <w:r>
        <w:separator/>
      </w:r>
    </w:p>
  </w:footnote>
  <w:footnote w:type="continuationSeparator" w:id="0">
    <w:p w:rsidR="00D15295" w:rsidRDefault="00D15295" w:rsidP="00273FD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A135E4"/>
    <w:multiLevelType w:val="multilevel"/>
    <w:tmpl w:val="0FA135E4"/>
    <w:lvl w:ilvl="0">
      <w:start w:val="1"/>
      <w:numFmt w:val="none"/>
      <w:lvlText w:val="一、"/>
      <w:lvlJc w:val="left"/>
      <w:pPr>
        <w:ind w:left="1360" w:hanging="720"/>
      </w:pPr>
      <w:rPr>
        <w:rFonts w:cs="Times New Roman" w:hint="default"/>
      </w:rPr>
    </w:lvl>
    <w:lvl w:ilvl="1">
      <w:start w:val="1"/>
      <w:numFmt w:val="lowerLetter"/>
      <w:lvlText w:val="%2)"/>
      <w:lvlJc w:val="left"/>
      <w:pPr>
        <w:ind w:left="1480" w:hanging="420"/>
      </w:pPr>
      <w:rPr>
        <w:rFonts w:cs="Times New Roman"/>
      </w:rPr>
    </w:lvl>
    <w:lvl w:ilvl="2">
      <w:start w:val="1"/>
      <w:numFmt w:val="lowerRoman"/>
      <w:lvlText w:val="%3."/>
      <w:lvlJc w:val="right"/>
      <w:pPr>
        <w:ind w:left="1900" w:hanging="420"/>
      </w:pPr>
      <w:rPr>
        <w:rFonts w:cs="Times New Roman"/>
      </w:rPr>
    </w:lvl>
    <w:lvl w:ilvl="3">
      <w:start w:val="1"/>
      <w:numFmt w:val="decimal"/>
      <w:lvlText w:val="%4."/>
      <w:lvlJc w:val="left"/>
      <w:pPr>
        <w:ind w:left="2320" w:hanging="420"/>
      </w:pPr>
      <w:rPr>
        <w:rFonts w:cs="Times New Roman"/>
      </w:rPr>
    </w:lvl>
    <w:lvl w:ilvl="4">
      <w:start w:val="1"/>
      <w:numFmt w:val="lowerLetter"/>
      <w:lvlText w:val="%5)"/>
      <w:lvlJc w:val="left"/>
      <w:pPr>
        <w:ind w:left="2740" w:hanging="420"/>
      </w:pPr>
      <w:rPr>
        <w:rFonts w:cs="Times New Roman"/>
      </w:rPr>
    </w:lvl>
    <w:lvl w:ilvl="5">
      <w:start w:val="1"/>
      <w:numFmt w:val="lowerRoman"/>
      <w:lvlText w:val="%6."/>
      <w:lvlJc w:val="right"/>
      <w:pPr>
        <w:ind w:left="3160" w:hanging="420"/>
      </w:pPr>
      <w:rPr>
        <w:rFonts w:cs="Times New Roman"/>
      </w:rPr>
    </w:lvl>
    <w:lvl w:ilvl="6">
      <w:start w:val="1"/>
      <w:numFmt w:val="decimal"/>
      <w:lvlText w:val="%7."/>
      <w:lvlJc w:val="left"/>
      <w:pPr>
        <w:ind w:left="3580" w:hanging="420"/>
      </w:pPr>
      <w:rPr>
        <w:rFonts w:cs="Times New Roman"/>
      </w:rPr>
    </w:lvl>
    <w:lvl w:ilvl="7">
      <w:start w:val="1"/>
      <w:numFmt w:val="lowerLetter"/>
      <w:lvlText w:val="%8)"/>
      <w:lvlJc w:val="left"/>
      <w:pPr>
        <w:ind w:left="4000" w:hanging="420"/>
      </w:pPr>
      <w:rPr>
        <w:rFonts w:cs="Times New Roman"/>
      </w:rPr>
    </w:lvl>
    <w:lvl w:ilvl="8">
      <w:start w:val="1"/>
      <w:numFmt w:val="lowerRoman"/>
      <w:lvlText w:val="%9."/>
      <w:lvlJc w:val="right"/>
      <w:pPr>
        <w:ind w:left="4420" w:hanging="420"/>
      </w:pPr>
      <w:rPr>
        <w:rFonts w:cs="Times New Roman"/>
      </w:rPr>
    </w:lvl>
  </w:abstractNum>
  <w:abstractNum w:abstractNumId="1">
    <w:nsid w:val="4A5C5F1D"/>
    <w:multiLevelType w:val="multilevel"/>
    <w:tmpl w:val="4A5C5F1D"/>
    <w:lvl w:ilvl="0">
      <w:start w:val="1"/>
      <w:numFmt w:val="japaneseCounting"/>
      <w:lvlText w:val="（%1）"/>
      <w:lvlJc w:val="left"/>
      <w:pPr>
        <w:ind w:left="1800" w:hanging="1080"/>
      </w:pPr>
      <w:rPr>
        <w:rFonts w:cs="Times New Roman" w:hint="default"/>
      </w:rPr>
    </w:lvl>
    <w:lvl w:ilvl="1">
      <w:start w:val="1"/>
      <w:numFmt w:val="lowerLetter"/>
      <w:lvlText w:val="%2)"/>
      <w:lvlJc w:val="left"/>
      <w:pPr>
        <w:ind w:left="1560" w:hanging="420"/>
      </w:pPr>
      <w:rPr>
        <w:rFonts w:cs="Times New Roman"/>
      </w:rPr>
    </w:lvl>
    <w:lvl w:ilvl="2">
      <w:start w:val="1"/>
      <w:numFmt w:val="lowerRoman"/>
      <w:lvlText w:val="%3."/>
      <w:lvlJc w:val="right"/>
      <w:pPr>
        <w:ind w:left="1980" w:hanging="420"/>
      </w:pPr>
      <w:rPr>
        <w:rFonts w:cs="Times New Roman"/>
      </w:rPr>
    </w:lvl>
    <w:lvl w:ilvl="3">
      <w:start w:val="1"/>
      <w:numFmt w:val="decimal"/>
      <w:lvlText w:val="%4."/>
      <w:lvlJc w:val="left"/>
      <w:pPr>
        <w:ind w:left="2400" w:hanging="420"/>
      </w:pPr>
      <w:rPr>
        <w:rFonts w:cs="Times New Roman"/>
      </w:rPr>
    </w:lvl>
    <w:lvl w:ilvl="4">
      <w:start w:val="1"/>
      <w:numFmt w:val="lowerLetter"/>
      <w:lvlText w:val="%5)"/>
      <w:lvlJc w:val="left"/>
      <w:pPr>
        <w:ind w:left="2820" w:hanging="420"/>
      </w:pPr>
      <w:rPr>
        <w:rFonts w:cs="Times New Roman"/>
      </w:rPr>
    </w:lvl>
    <w:lvl w:ilvl="5">
      <w:start w:val="1"/>
      <w:numFmt w:val="lowerRoman"/>
      <w:lvlText w:val="%6."/>
      <w:lvlJc w:val="right"/>
      <w:pPr>
        <w:ind w:left="3240" w:hanging="420"/>
      </w:pPr>
      <w:rPr>
        <w:rFonts w:cs="Times New Roman"/>
      </w:rPr>
    </w:lvl>
    <w:lvl w:ilvl="6">
      <w:start w:val="1"/>
      <w:numFmt w:val="decimal"/>
      <w:lvlText w:val="%7."/>
      <w:lvlJc w:val="left"/>
      <w:pPr>
        <w:ind w:left="3660" w:hanging="420"/>
      </w:pPr>
      <w:rPr>
        <w:rFonts w:cs="Times New Roman"/>
      </w:rPr>
    </w:lvl>
    <w:lvl w:ilvl="7">
      <w:start w:val="1"/>
      <w:numFmt w:val="lowerLetter"/>
      <w:lvlText w:val="%8)"/>
      <w:lvlJc w:val="left"/>
      <w:pPr>
        <w:ind w:left="4080" w:hanging="420"/>
      </w:pPr>
      <w:rPr>
        <w:rFonts w:cs="Times New Roman"/>
      </w:rPr>
    </w:lvl>
    <w:lvl w:ilvl="8">
      <w:start w:val="1"/>
      <w:numFmt w:val="lowerRoman"/>
      <w:lvlText w:val="%9."/>
      <w:lvlJc w:val="right"/>
      <w:pPr>
        <w:ind w:left="4500" w:hanging="420"/>
      </w:pPr>
      <w:rPr>
        <w:rFonts w:cs="Times New Roman"/>
      </w:rPr>
    </w:lvl>
  </w:abstractNum>
  <w:abstractNum w:abstractNumId="2">
    <w:nsid w:val="6D813CAE"/>
    <w:multiLevelType w:val="multilevel"/>
    <w:tmpl w:val="6D813CAE"/>
    <w:lvl w:ilvl="0">
      <w:start w:val="2"/>
      <w:numFmt w:val="japaneseCounting"/>
      <w:lvlText w:val="%1、"/>
      <w:lvlJc w:val="left"/>
      <w:pPr>
        <w:ind w:left="1360" w:hanging="720"/>
      </w:pPr>
      <w:rPr>
        <w:rFonts w:cs="Times New Roman" w:hint="default"/>
      </w:rPr>
    </w:lvl>
    <w:lvl w:ilvl="1">
      <w:start w:val="1"/>
      <w:numFmt w:val="lowerLetter"/>
      <w:lvlText w:val="%2)"/>
      <w:lvlJc w:val="left"/>
      <w:pPr>
        <w:ind w:left="1480" w:hanging="420"/>
      </w:pPr>
      <w:rPr>
        <w:rFonts w:cs="Times New Roman"/>
      </w:rPr>
    </w:lvl>
    <w:lvl w:ilvl="2">
      <w:start w:val="1"/>
      <w:numFmt w:val="lowerRoman"/>
      <w:lvlText w:val="%3."/>
      <w:lvlJc w:val="right"/>
      <w:pPr>
        <w:ind w:left="1900" w:hanging="420"/>
      </w:pPr>
      <w:rPr>
        <w:rFonts w:cs="Times New Roman"/>
      </w:rPr>
    </w:lvl>
    <w:lvl w:ilvl="3">
      <w:start w:val="1"/>
      <w:numFmt w:val="decimal"/>
      <w:lvlText w:val="%4."/>
      <w:lvlJc w:val="left"/>
      <w:pPr>
        <w:ind w:left="2320" w:hanging="420"/>
      </w:pPr>
      <w:rPr>
        <w:rFonts w:cs="Times New Roman"/>
      </w:rPr>
    </w:lvl>
    <w:lvl w:ilvl="4">
      <w:start w:val="1"/>
      <w:numFmt w:val="lowerLetter"/>
      <w:lvlText w:val="%5)"/>
      <w:lvlJc w:val="left"/>
      <w:pPr>
        <w:ind w:left="2740" w:hanging="420"/>
      </w:pPr>
      <w:rPr>
        <w:rFonts w:cs="Times New Roman"/>
      </w:rPr>
    </w:lvl>
    <w:lvl w:ilvl="5">
      <w:start w:val="1"/>
      <w:numFmt w:val="lowerRoman"/>
      <w:lvlText w:val="%6."/>
      <w:lvlJc w:val="right"/>
      <w:pPr>
        <w:ind w:left="3160" w:hanging="420"/>
      </w:pPr>
      <w:rPr>
        <w:rFonts w:cs="Times New Roman"/>
      </w:rPr>
    </w:lvl>
    <w:lvl w:ilvl="6">
      <w:start w:val="1"/>
      <w:numFmt w:val="decimal"/>
      <w:lvlText w:val="%7."/>
      <w:lvlJc w:val="left"/>
      <w:pPr>
        <w:ind w:left="3580" w:hanging="420"/>
      </w:pPr>
      <w:rPr>
        <w:rFonts w:cs="Times New Roman"/>
      </w:rPr>
    </w:lvl>
    <w:lvl w:ilvl="7">
      <w:start w:val="1"/>
      <w:numFmt w:val="lowerLetter"/>
      <w:lvlText w:val="%8)"/>
      <w:lvlJc w:val="left"/>
      <w:pPr>
        <w:ind w:left="4000" w:hanging="420"/>
      </w:pPr>
      <w:rPr>
        <w:rFonts w:cs="Times New Roman"/>
      </w:rPr>
    </w:lvl>
    <w:lvl w:ilvl="8">
      <w:start w:val="1"/>
      <w:numFmt w:val="lowerRoman"/>
      <w:lvlText w:val="%9."/>
      <w:lvlJc w:val="right"/>
      <w:pPr>
        <w:ind w:left="4420" w:hanging="420"/>
      </w:pPr>
      <w:rPr>
        <w:rFonts w:cs="Times New Roman"/>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F5B33"/>
    <w:rsid w:val="00007A40"/>
    <w:rsid w:val="00007DBD"/>
    <w:rsid w:val="00015367"/>
    <w:rsid w:val="00020D64"/>
    <w:rsid w:val="00024316"/>
    <w:rsid w:val="00027B95"/>
    <w:rsid w:val="000453D3"/>
    <w:rsid w:val="000574D6"/>
    <w:rsid w:val="000617D3"/>
    <w:rsid w:val="000735A6"/>
    <w:rsid w:val="00073CDB"/>
    <w:rsid w:val="000752B7"/>
    <w:rsid w:val="00075EF2"/>
    <w:rsid w:val="00093A98"/>
    <w:rsid w:val="00095127"/>
    <w:rsid w:val="00095614"/>
    <w:rsid w:val="00096EBD"/>
    <w:rsid w:val="000A6345"/>
    <w:rsid w:val="000B4AA2"/>
    <w:rsid w:val="000B7D66"/>
    <w:rsid w:val="000C277C"/>
    <w:rsid w:val="000C30EC"/>
    <w:rsid w:val="000C366B"/>
    <w:rsid w:val="000E0865"/>
    <w:rsid w:val="00104B50"/>
    <w:rsid w:val="00106C58"/>
    <w:rsid w:val="00122DD3"/>
    <w:rsid w:val="001278F3"/>
    <w:rsid w:val="00133642"/>
    <w:rsid w:val="00150F92"/>
    <w:rsid w:val="0015347C"/>
    <w:rsid w:val="00167BC5"/>
    <w:rsid w:val="00171816"/>
    <w:rsid w:val="00171B05"/>
    <w:rsid w:val="00177664"/>
    <w:rsid w:val="00181FE1"/>
    <w:rsid w:val="0019132C"/>
    <w:rsid w:val="0019597D"/>
    <w:rsid w:val="001B3F61"/>
    <w:rsid w:val="001C2D9B"/>
    <w:rsid w:val="001E2E0E"/>
    <w:rsid w:val="001E74B4"/>
    <w:rsid w:val="002134CF"/>
    <w:rsid w:val="0023017E"/>
    <w:rsid w:val="0023753D"/>
    <w:rsid w:val="00242D09"/>
    <w:rsid w:val="00257543"/>
    <w:rsid w:val="00257D62"/>
    <w:rsid w:val="00264F7B"/>
    <w:rsid w:val="00273FD4"/>
    <w:rsid w:val="002777A4"/>
    <w:rsid w:val="002803AE"/>
    <w:rsid w:val="002B0DF3"/>
    <w:rsid w:val="002B7994"/>
    <w:rsid w:val="002C16F4"/>
    <w:rsid w:val="002C4244"/>
    <w:rsid w:val="002D45B2"/>
    <w:rsid w:val="002F0BF9"/>
    <w:rsid w:val="00302B93"/>
    <w:rsid w:val="00311A91"/>
    <w:rsid w:val="00313E83"/>
    <w:rsid w:val="0031627F"/>
    <w:rsid w:val="003171F2"/>
    <w:rsid w:val="003256BE"/>
    <w:rsid w:val="00330E53"/>
    <w:rsid w:val="003461C9"/>
    <w:rsid w:val="00363AA3"/>
    <w:rsid w:val="0036422D"/>
    <w:rsid w:val="003724E4"/>
    <w:rsid w:val="00380078"/>
    <w:rsid w:val="00397E16"/>
    <w:rsid w:val="003A1416"/>
    <w:rsid w:val="003A280E"/>
    <w:rsid w:val="003B7992"/>
    <w:rsid w:val="003C36C6"/>
    <w:rsid w:val="003D3BE2"/>
    <w:rsid w:val="003D42B1"/>
    <w:rsid w:val="003D7941"/>
    <w:rsid w:val="003D7CED"/>
    <w:rsid w:val="003E1C1A"/>
    <w:rsid w:val="003E427C"/>
    <w:rsid w:val="003E7EBB"/>
    <w:rsid w:val="003F6330"/>
    <w:rsid w:val="003F6F78"/>
    <w:rsid w:val="00402B0F"/>
    <w:rsid w:val="004032F5"/>
    <w:rsid w:val="004111AC"/>
    <w:rsid w:val="004172E8"/>
    <w:rsid w:val="00417582"/>
    <w:rsid w:val="00417C58"/>
    <w:rsid w:val="00420C70"/>
    <w:rsid w:val="00421462"/>
    <w:rsid w:val="00431715"/>
    <w:rsid w:val="004539EB"/>
    <w:rsid w:val="00460CDA"/>
    <w:rsid w:val="004619C9"/>
    <w:rsid w:val="00466B66"/>
    <w:rsid w:val="00484E1D"/>
    <w:rsid w:val="004949CF"/>
    <w:rsid w:val="004A3821"/>
    <w:rsid w:val="004A3F74"/>
    <w:rsid w:val="004A5980"/>
    <w:rsid w:val="004B3459"/>
    <w:rsid w:val="004C4E24"/>
    <w:rsid w:val="004C579F"/>
    <w:rsid w:val="004F40B6"/>
    <w:rsid w:val="004F4FAC"/>
    <w:rsid w:val="005147C3"/>
    <w:rsid w:val="00514E3C"/>
    <w:rsid w:val="00517A13"/>
    <w:rsid w:val="0052198D"/>
    <w:rsid w:val="005230D1"/>
    <w:rsid w:val="0052502F"/>
    <w:rsid w:val="00541A5C"/>
    <w:rsid w:val="00552028"/>
    <w:rsid w:val="00565688"/>
    <w:rsid w:val="005708EF"/>
    <w:rsid w:val="005750A3"/>
    <w:rsid w:val="00576DBD"/>
    <w:rsid w:val="005834AD"/>
    <w:rsid w:val="005872AA"/>
    <w:rsid w:val="0059305F"/>
    <w:rsid w:val="005A7155"/>
    <w:rsid w:val="005B14FD"/>
    <w:rsid w:val="005B318E"/>
    <w:rsid w:val="005C147D"/>
    <w:rsid w:val="005D04E2"/>
    <w:rsid w:val="005D6096"/>
    <w:rsid w:val="005F4025"/>
    <w:rsid w:val="006046CC"/>
    <w:rsid w:val="0060509B"/>
    <w:rsid w:val="00605917"/>
    <w:rsid w:val="00607A0B"/>
    <w:rsid w:val="00607ACB"/>
    <w:rsid w:val="00611973"/>
    <w:rsid w:val="00614825"/>
    <w:rsid w:val="00622955"/>
    <w:rsid w:val="0062484D"/>
    <w:rsid w:val="0062710C"/>
    <w:rsid w:val="00632483"/>
    <w:rsid w:val="006356F9"/>
    <w:rsid w:val="00641AC5"/>
    <w:rsid w:val="00644AC5"/>
    <w:rsid w:val="00651FB4"/>
    <w:rsid w:val="00655B63"/>
    <w:rsid w:val="00657463"/>
    <w:rsid w:val="006667B1"/>
    <w:rsid w:val="00674934"/>
    <w:rsid w:val="00684B58"/>
    <w:rsid w:val="0068543B"/>
    <w:rsid w:val="006854D1"/>
    <w:rsid w:val="00693126"/>
    <w:rsid w:val="006973AB"/>
    <w:rsid w:val="006B6931"/>
    <w:rsid w:val="006C430F"/>
    <w:rsid w:val="006C5AA4"/>
    <w:rsid w:val="006D228D"/>
    <w:rsid w:val="006D3543"/>
    <w:rsid w:val="006E1BEA"/>
    <w:rsid w:val="006E246B"/>
    <w:rsid w:val="006E59CB"/>
    <w:rsid w:val="006F253E"/>
    <w:rsid w:val="006F29D2"/>
    <w:rsid w:val="006F519B"/>
    <w:rsid w:val="00706564"/>
    <w:rsid w:val="0070657B"/>
    <w:rsid w:val="00723B5B"/>
    <w:rsid w:val="00740468"/>
    <w:rsid w:val="007449B0"/>
    <w:rsid w:val="007468EF"/>
    <w:rsid w:val="007563F2"/>
    <w:rsid w:val="00771493"/>
    <w:rsid w:val="007744F3"/>
    <w:rsid w:val="00785395"/>
    <w:rsid w:val="007861AF"/>
    <w:rsid w:val="0079344A"/>
    <w:rsid w:val="007958D6"/>
    <w:rsid w:val="007A61F9"/>
    <w:rsid w:val="007C53B9"/>
    <w:rsid w:val="007D31B2"/>
    <w:rsid w:val="007D3C1B"/>
    <w:rsid w:val="007F5D5A"/>
    <w:rsid w:val="008057E6"/>
    <w:rsid w:val="008211B4"/>
    <w:rsid w:val="00822A3E"/>
    <w:rsid w:val="008239EB"/>
    <w:rsid w:val="00825DAB"/>
    <w:rsid w:val="00835D7C"/>
    <w:rsid w:val="00842866"/>
    <w:rsid w:val="00843B82"/>
    <w:rsid w:val="008461FF"/>
    <w:rsid w:val="00852D96"/>
    <w:rsid w:val="00853D78"/>
    <w:rsid w:val="00864533"/>
    <w:rsid w:val="00867165"/>
    <w:rsid w:val="0087039B"/>
    <w:rsid w:val="0087605B"/>
    <w:rsid w:val="0087785A"/>
    <w:rsid w:val="008861C5"/>
    <w:rsid w:val="00887810"/>
    <w:rsid w:val="008A3523"/>
    <w:rsid w:val="008A7971"/>
    <w:rsid w:val="008B087A"/>
    <w:rsid w:val="008B368F"/>
    <w:rsid w:val="008B5915"/>
    <w:rsid w:val="008B669A"/>
    <w:rsid w:val="008C15C1"/>
    <w:rsid w:val="008D5923"/>
    <w:rsid w:val="008E1BAB"/>
    <w:rsid w:val="008F3F91"/>
    <w:rsid w:val="00905B7D"/>
    <w:rsid w:val="00914553"/>
    <w:rsid w:val="00914677"/>
    <w:rsid w:val="00935164"/>
    <w:rsid w:val="00942134"/>
    <w:rsid w:val="00942FFE"/>
    <w:rsid w:val="00944ACA"/>
    <w:rsid w:val="0095381A"/>
    <w:rsid w:val="00964FCF"/>
    <w:rsid w:val="0097463A"/>
    <w:rsid w:val="00975C6A"/>
    <w:rsid w:val="00975E52"/>
    <w:rsid w:val="0097618E"/>
    <w:rsid w:val="0098069A"/>
    <w:rsid w:val="009825F4"/>
    <w:rsid w:val="00986624"/>
    <w:rsid w:val="00986D34"/>
    <w:rsid w:val="009C266B"/>
    <w:rsid w:val="009C5446"/>
    <w:rsid w:val="009D035B"/>
    <w:rsid w:val="009F10F3"/>
    <w:rsid w:val="009F224A"/>
    <w:rsid w:val="00A010D4"/>
    <w:rsid w:val="00A20829"/>
    <w:rsid w:val="00A306F1"/>
    <w:rsid w:val="00A33251"/>
    <w:rsid w:val="00A35782"/>
    <w:rsid w:val="00A45C4F"/>
    <w:rsid w:val="00A616C6"/>
    <w:rsid w:val="00A71889"/>
    <w:rsid w:val="00A76BEF"/>
    <w:rsid w:val="00A86F5B"/>
    <w:rsid w:val="00A949BE"/>
    <w:rsid w:val="00AA3B07"/>
    <w:rsid w:val="00AA72D7"/>
    <w:rsid w:val="00AB3DB8"/>
    <w:rsid w:val="00AB5706"/>
    <w:rsid w:val="00AB6E41"/>
    <w:rsid w:val="00AC689C"/>
    <w:rsid w:val="00AD0037"/>
    <w:rsid w:val="00AD0925"/>
    <w:rsid w:val="00AE227F"/>
    <w:rsid w:val="00B07538"/>
    <w:rsid w:val="00B21247"/>
    <w:rsid w:val="00B21CE8"/>
    <w:rsid w:val="00B261D9"/>
    <w:rsid w:val="00B3204B"/>
    <w:rsid w:val="00B333D2"/>
    <w:rsid w:val="00B42514"/>
    <w:rsid w:val="00B43AA0"/>
    <w:rsid w:val="00B6044D"/>
    <w:rsid w:val="00B62178"/>
    <w:rsid w:val="00B62D7E"/>
    <w:rsid w:val="00B67F2B"/>
    <w:rsid w:val="00B7088E"/>
    <w:rsid w:val="00B9006C"/>
    <w:rsid w:val="00B97D51"/>
    <w:rsid w:val="00BA708A"/>
    <w:rsid w:val="00BA73B7"/>
    <w:rsid w:val="00BB3043"/>
    <w:rsid w:val="00BB3C2A"/>
    <w:rsid w:val="00BB4C8E"/>
    <w:rsid w:val="00BC1061"/>
    <w:rsid w:val="00BC46EE"/>
    <w:rsid w:val="00BC6814"/>
    <w:rsid w:val="00BE07BB"/>
    <w:rsid w:val="00BE0FA1"/>
    <w:rsid w:val="00C02594"/>
    <w:rsid w:val="00C05537"/>
    <w:rsid w:val="00C056FA"/>
    <w:rsid w:val="00C13720"/>
    <w:rsid w:val="00C4321A"/>
    <w:rsid w:val="00C67199"/>
    <w:rsid w:val="00C71E2A"/>
    <w:rsid w:val="00C77008"/>
    <w:rsid w:val="00C904AC"/>
    <w:rsid w:val="00CC1614"/>
    <w:rsid w:val="00CC245F"/>
    <w:rsid w:val="00CC6668"/>
    <w:rsid w:val="00CD0E81"/>
    <w:rsid w:val="00CD7C30"/>
    <w:rsid w:val="00CE091C"/>
    <w:rsid w:val="00CE57A5"/>
    <w:rsid w:val="00CF5B33"/>
    <w:rsid w:val="00D15295"/>
    <w:rsid w:val="00D168DD"/>
    <w:rsid w:val="00D2090B"/>
    <w:rsid w:val="00D21439"/>
    <w:rsid w:val="00D2479A"/>
    <w:rsid w:val="00D277E8"/>
    <w:rsid w:val="00D32F94"/>
    <w:rsid w:val="00D35606"/>
    <w:rsid w:val="00D46490"/>
    <w:rsid w:val="00D86A62"/>
    <w:rsid w:val="00D92F4F"/>
    <w:rsid w:val="00D94287"/>
    <w:rsid w:val="00DB1274"/>
    <w:rsid w:val="00DC23B5"/>
    <w:rsid w:val="00DC6603"/>
    <w:rsid w:val="00DD0C2A"/>
    <w:rsid w:val="00DD6FFA"/>
    <w:rsid w:val="00DE1CAC"/>
    <w:rsid w:val="00DE43ED"/>
    <w:rsid w:val="00DF5828"/>
    <w:rsid w:val="00DF6134"/>
    <w:rsid w:val="00DF7B07"/>
    <w:rsid w:val="00E117FF"/>
    <w:rsid w:val="00E16DA8"/>
    <w:rsid w:val="00E35E9C"/>
    <w:rsid w:val="00E44590"/>
    <w:rsid w:val="00E51CFB"/>
    <w:rsid w:val="00E52A25"/>
    <w:rsid w:val="00E66F78"/>
    <w:rsid w:val="00E7011E"/>
    <w:rsid w:val="00E72316"/>
    <w:rsid w:val="00E724B4"/>
    <w:rsid w:val="00E7728C"/>
    <w:rsid w:val="00E90F9B"/>
    <w:rsid w:val="00E92D49"/>
    <w:rsid w:val="00EA2C3C"/>
    <w:rsid w:val="00EB26D2"/>
    <w:rsid w:val="00EB2EAC"/>
    <w:rsid w:val="00EB56D0"/>
    <w:rsid w:val="00EC0694"/>
    <w:rsid w:val="00EC0CAF"/>
    <w:rsid w:val="00EC5D36"/>
    <w:rsid w:val="00EC669F"/>
    <w:rsid w:val="00EE101E"/>
    <w:rsid w:val="00EF2F56"/>
    <w:rsid w:val="00EF616E"/>
    <w:rsid w:val="00EF63FF"/>
    <w:rsid w:val="00F1582C"/>
    <w:rsid w:val="00F30B1F"/>
    <w:rsid w:val="00F35BE3"/>
    <w:rsid w:val="00F37E4F"/>
    <w:rsid w:val="00F407FE"/>
    <w:rsid w:val="00F45B93"/>
    <w:rsid w:val="00F5131B"/>
    <w:rsid w:val="00F551EE"/>
    <w:rsid w:val="00F6230A"/>
    <w:rsid w:val="00F63A12"/>
    <w:rsid w:val="00F7147A"/>
    <w:rsid w:val="00F73A24"/>
    <w:rsid w:val="00F73D57"/>
    <w:rsid w:val="00F921E1"/>
    <w:rsid w:val="00F96196"/>
    <w:rsid w:val="00FA0171"/>
    <w:rsid w:val="00FB0A77"/>
    <w:rsid w:val="00FB0DE5"/>
    <w:rsid w:val="00FC609A"/>
    <w:rsid w:val="00FD1244"/>
    <w:rsid w:val="00FF33F8"/>
    <w:rsid w:val="32C065F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6BE"/>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semiHidden/>
    <w:rsid w:val="003256BE"/>
    <w:pPr>
      <w:ind w:leftChars="2500" w:left="100"/>
    </w:pPr>
  </w:style>
  <w:style w:type="character" w:customStyle="1" w:styleId="DateChar">
    <w:name w:val="Date Char"/>
    <w:basedOn w:val="DefaultParagraphFont"/>
    <w:link w:val="Date"/>
    <w:uiPriority w:val="99"/>
    <w:semiHidden/>
    <w:locked/>
    <w:rsid w:val="003256BE"/>
    <w:rPr>
      <w:rFonts w:cs="Times New Roman"/>
    </w:rPr>
  </w:style>
  <w:style w:type="paragraph" w:styleId="Footer">
    <w:name w:val="footer"/>
    <w:basedOn w:val="Normal"/>
    <w:link w:val="FooterChar"/>
    <w:uiPriority w:val="99"/>
    <w:rsid w:val="003256BE"/>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3256BE"/>
    <w:rPr>
      <w:rFonts w:cs="Times New Roman"/>
      <w:sz w:val="18"/>
      <w:szCs w:val="18"/>
    </w:rPr>
  </w:style>
  <w:style w:type="paragraph" w:styleId="Header">
    <w:name w:val="header"/>
    <w:basedOn w:val="Normal"/>
    <w:link w:val="HeaderChar"/>
    <w:uiPriority w:val="99"/>
    <w:semiHidden/>
    <w:rsid w:val="003256BE"/>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3256BE"/>
    <w:rPr>
      <w:rFonts w:cs="Times New Roman"/>
      <w:sz w:val="18"/>
      <w:szCs w:val="18"/>
    </w:rPr>
  </w:style>
  <w:style w:type="table" w:styleId="TableGrid">
    <w:name w:val="Table Grid"/>
    <w:basedOn w:val="TableNormal"/>
    <w:uiPriority w:val="99"/>
    <w:rsid w:val="003256BE"/>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3256BE"/>
    <w:rPr>
      <w:rFonts w:cs="Times New Roman"/>
      <w:color w:val="0000FF"/>
      <w:u w:val="single"/>
    </w:rPr>
  </w:style>
  <w:style w:type="paragraph" w:styleId="ListParagraph">
    <w:name w:val="List Paragraph"/>
    <w:basedOn w:val="Normal"/>
    <w:uiPriority w:val="99"/>
    <w:qFormat/>
    <w:rsid w:val="003256BE"/>
    <w:pPr>
      <w:ind w:firstLineChars="200" w:firstLine="420"/>
    </w:pPr>
  </w:style>
  <w:style w:type="paragraph" w:styleId="NormalWeb">
    <w:name w:val="Normal (Web)"/>
    <w:basedOn w:val="Normal"/>
    <w:uiPriority w:val="99"/>
    <w:rsid w:val="0060509B"/>
    <w:pPr>
      <w:widowControl/>
      <w:spacing w:before="100" w:beforeAutospacing="1" w:after="100" w:afterAutospacing="1"/>
      <w:jc w:val="left"/>
    </w:pPr>
    <w:rPr>
      <w:rFonts w:ascii="宋体" w:eastAsia="仿宋_GB2312" w:hAnsi="宋体" w:cs="宋体"/>
      <w:kern w:val="0"/>
      <w:sz w:val="24"/>
      <w:szCs w:val="32"/>
    </w:rPr>
  </w:style>
  <w:style w:type="paragraph" w:styleId="BalloonText">
    <w:name w:val="Balloon Text"/>
    <w:basedOn w:val="Normal"/>
    <w:link w:val="BalloonTextChar"/>
    <w:uiPriority w:val="99"/>
    <w:semiHidden/>
    <w:rsid w:val="008B5915"/>
    <w:rPr>
      <w:sz w:val="18"/>
      <w:szCs w:val="18"/>
    </w:rPr>
  </w:style>
  <w:style w:type="character" w:customStyle="1" w:styleId="BalloonTextChar">
    <w:name w:val="Balloon Text Char"/>
    <w:basedOn w:val="DefaultParagraphFont"/>
    <w:link w:val="BalloonText"/>
    <w:uiPriority w:val="99"/>
    <w:semiHidden/>
    <w:locked/>
    <w:rsid w:val="008B5915"/>
    <w:rPr>
      <w:rFonts w:cs="Times New Roman"/>
      <w:kern w:val="2"/>
      <w:sz w:val="18"/>
      <w:szCs w:val="18"/>
    </w:rPr>
  </w:style>
  <w:style w:type="character" w:styleId="PageNumber">
    <w:name w:val="page number"/>
    <w:basedOn w:val="DefaultParagraphFont"/>
    <w:uiPriority w:val="99"/>
    <w:rsid w:val="00DD0C2A"/>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yxnyncj2016@163.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149</TotalTime>
  <Pages>11</Pages>
  <Words>850</Words>
  <Characters>4845</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wimxt.com</cp:lastModifiedBy>
  <cp:revision>15</cp:revision>
  <cp:lastPrinted>2020-03-20T06:45:00Z</cp:lastPrinted>
  <dcterms:created xsi:type="dcterms:W3CDTF">2020-03-12T08:08:00Z</dcterms:created>
  <dcterms:modified xsi:type="dcterms:W3CDTF">2020-03-20T06:47:00Z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2052-11.1.0.9341</vt:lpwstr>
  </property>
</Properties>
</file>